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83" w:rsidRPr="00D92698" w:rsidRDefault="002A3F83">
      <w:pPr>
        <w:rPr>
          <w:rFonts w:ascii="Times New Roman" w:hAnsi="Times New Roman" w:cs="Times New Roman"/>
          <w:sz w:val="22"/>
          <w:szCs w:val="22"/>
        </w:rPr>
      </w:pPr>
    </w:p>
    <w:p w:rsidR="002A3F83" w:rsidRPr="00D92698" w:rsidRDefault="002A3F83">
      <w:pPr>
        <w:rPr>
          <w:rFonts w:ascii="Times New Roman" w:hAnsi="Times New Roman" w:cs="Times New Roman"/>
          <w:sz w:val="22"/>
          <w:szCs w:val="22"/>
        </w:rPr>
        <w:sectPr w:rsidR="002A3F83" w:rsidRPr="00D92698" w:rsidSect="00412153">
          <w:type w:val="continuous"/>
          <w:pgSz w:w="11909" w:h="16838"/>
          <w:pgMar w:top="232" w:right="1270" w:bottom="238" w:left="1554" w:header="0" w:footer="6" w:gutter="0"/>
          <w:cols w:space="720"/>
          <w:noEndnote/>
          <w:docGrid w:linePitch="360"/>
        </w:sectPr>
      </w:pPr>
    </w:p>
    <w:p w:rsidR="002A3F83" w:rsidRPr="00D92698" w:rsidRDefault="002A3F83">
      <w:pPr>
        <w:spacing w:line="78" w:lineRule="exact"/>
        <w:rPr>
          <w:rFonts w:ascii="Times New Roman" w:hAnsi="Times New Roman" w:cs="Times New Roman"/>
          <w:sz w:val="22"/>
          <w:szCs w:val="22"/>
        </w:rPr>
      </w:pPr>
    </w:p>
    <w:p w:rsidR="002A3F83" w:rsidRPr="00D92698" w:rsidRDefault="002A3F83" w:rsidP="00B6212F">
      <w:pPr>
        <w:rPr>
          <w:rFonts w:ascii="Times New Roman" w:hAnsi="Times New Roman" w:cs="Times New Roman"/>
          <w:sz w:val="22"/>
          <w:szCs w:val="22"/>
        </w:rPr>
        <w:sectPr w:rsidR="002A3F83" w:rsidRPr="00D92698" w:rsidSect="00412153">
          <w:type w:val="continuous"/>
          <w:pgSz w:w="11909" w:h="16838"/>
          <w:pgMar w:top="232" w:right="1270" w:bottom="238" w:left="1554" w:header="0" w:footer="6" w:gutter="0"/>
          <w:cols w:space="720"/>
          <w:noEndnote/>
          <w:docGrid w:linePitch="360"/>
        </w:sectPr>
      </w:pPr>
    </w:p>
    <w:p w:rsidR="002A3F83" w:rsidRPr="00D92698" w:rsidRDefault="00240088" w:rsidP="00B6212F">
      <w:pPr>
        <w:pStyle w:val="20"/>
        <w:shd w:val="clear" w:color="auto" w:fill="auto"/>
        <w:spacing w:after="50" w:line="240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</w:pPr>
      <w:r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lastRenderedPageBreak/>
        <w:t xml:space="preserve">ДОПОЛНИТЕЛЬНОЕ СОГЛАШЕНИЕ </w:t>
      </w:r>
      <w:r w:rsidR="00D92698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№ 1</w:t>
      </w:r>
    </w:p>
    <w:p w:rsidR="002A3F83" w:rsidRPr="00D92698" w:rsidRDefault="00C86C32" w:rsidP="00B6212F">
      <w:pPr>
        <w:pStyle w:val="20"/>
        <w:shd w:val="clear" w:color="auto" w:fill="auto"/>
        <w:spacing w:after="345" w:line="240" w:lineRule="auto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</w:pPr>
      <w:r w:rsidRPr="00D92698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К договору №</w:t>
      </w:r>
      <w:r w:rsidR="00DD22A4" w:rsidRPr="00D92698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r w:rsidR="00D92698" w:rsidRPr="00D92698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>29</w:t>
      </w:r>
      <w:r w:rsidR="003005C4" w:rsidRPr="00D92698">
        <w:rPr>
          <w:rFonts w:ascii="Times New Roman" w:hAnsi="Times New Roman" w:cs="Times New Roman"/>
          <w:color w:val="auto"/>
          <w:sz w:val="22"/>
          <w:szCs w:val="22"/>
          <w:lang w:eastAsia="ar-SA" w:bidi="ar-SA"/>
        </w:rPr>
        <w:t xml:space="preserve"> </w:t>
      </w:r>
      <w:r w:rsidR="00864A98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от</w:t>
      </w:r>
      <w:r w:rsidR="00FF205D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 xml:space="preserve"> «</w:t>
      </w:r>
      <w:r w:rsidR="0048284B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0</w:t>
      </w:r>
      <w:r w:rsidR="00D92698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4</w:t>
      </w:r>
      <w:r w:rsidR="00FF205D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 xml:space="preserve">» </w:t>
      </w:r>
      <w:r w:rsidR="00347435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августа</w:t>
      </w:r>
      <w:r w:rsidR="009F0614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 xml:space="preserve"> 20</w:t>
      </w:r>
      <w:r w:rsidR="00D92698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20</w:t>
      </w:r>
      <w:r w:rsidR="00240088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 xml:space="preserve"> года</w:t>
      </w:r>
    </w:p>
    <w:p w:rsidR="002A3F83" w:rsidRPr="00D92698" w:rsidRDefault="00240088" w:rsidP="00B6212F">
      <w:pPr>
        <w:pStyle w:val="20"/>
        <w:shd w:val="clear" w:color="auto" w:fill="auto"/>
        <w:tabs>
          <w:tab w:val="right" w:pos="6850"/>
          <w:tab w:val="left" w:pos="6993"/>
        </w:tabs>
        <w:spacing w:after="293" w:line="240" w:lineRule="auto"/>
        <w:ind w:left="20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</w:pPr>
      <w:r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г.С</w:t>
      </w:r>
      <w:r w:rsidR="00BB5F08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 xml:space="preserve">анкт-Петербург                                               </w:t>
      </w:r>
      <w:r w:rsidR="00BB5F08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ab/>
      </w:r>
      <w:r w:rsidR="003005C4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 xml:space="preserve">                                  </w:t>
      </w:r>
      <w:r w:rsidR="00BB5F08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«</w:t>
      </w:r>
      <w:r w:rsidR="00347435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2</w:t>
      </w:r>
      <w:r w:rsidR="00D92698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5</w:t>
      </w:r>
      <w:r w:rsidR="00BB5F08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»</w:t>
      </w:r>
      <w:r w:rsidR="00006640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 xml:space="preserve"> </w:t>
      </w:r>
      <w:r w:rsidR="00347435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августа</w:t>
      </w:r>
      <w:r w:rsidR="00006640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 xml:space="preserve"> 2020</w:t>
      </w:r>
      <w:r w:rsidR="00BB5F08" w:rsidRPr="00D92698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eastAsia="ar-SA" w:bidi="ar-SA"/>
        </w:rPr>
        <w:t>г.</w:t>
      </w:r>
    </w:p>
    <w:p w:rsidR="002A3F83" w:rsidRPr="00D92698" w:rsidRDefault="00DE2AB3" w:rsidP="002B4D25">
      <w:pPr>
        <w:pStyle w:val="21"/>
        <w:shd w:val="clear" w:color="auto" w:fill="auto"/>
        <w:spacing w:before="0" w:line="240" w:lineRule="auto"/>
        <w:ind w:left="23" w:firstLine="686"/>
        <w:jc w:val="both"/>
        <w:rPr>
          <w:rFonts w:eastAsia="Calibri"/>
          <w:color w:val="auto"/>
          <w:lang w:eastAsia="ar-SA" w:bidi="ar-SA"/>
        </w:rPr>
      </w:pPr>
      <w:r w:rsidRPr="00D92698">
        <w:rPr>
          <w:b/>
        </w:rPr>
        <w:t>Общество с ограниченной ответственностью «Жилкомсервис  № 2 Выборгского района» (далее – ООО « ЖКС № 2 Выборгского района»</w:t>
      </w:r>
      <w:r w:rsidR="000D37D1" w:rsidRPr="00D92698">
        <w:rPr>
          <w:b/>
        </w:rPr>
        <w:t>)</w:t>
      </w:r>
      <w:r w:rsidRPr="00D92698">
        <w:rPr>
          <w:b/>
        </w:rPr>
        <w:t xml:space="preserve">, </w:t>
      </w:r>
      <w:r w:rsidRPr="00D92698">
        <w:t xml:space="preserve">именуемое в дальнейшем </w:t>
      </w:r>
      <w:r w:rsidRPr="00D92698">
        <w:rPr>
          <w:b/>
        </w:rPr>
        <w:t>«Заказчик»,</w:t>
      </w:r>
      <w:r w:rsidRPr="00D92698">
        <w:t xml:space="preserve"> </w:t>
      </w:r>
      <w:r w:rsidR="00AB3E76" w:rsidRPr="00D92698">
        <w:rPr>
          <w:spacing w:val="3"/>
        </w:rPr>
        <w:t xml:space="preserve">в лице генерального директора </w:t>
      </w:r>
      <w:r w:rsidR="00577AA4" w:rsidRPr="00D92698">
        <w:rPr>
          <w:b/>
          <w:spacing w:val="3"/>
        </w:rPr>
        <w:t>Макиёвой Любовь Ивановны</w:t>
      </w:r>
      <w:r w:rsidR="00AB3E76" w:rsidRPr="00D92698">
        <w:rPr>
          <w:spacing w:val="3"/>
        </w:rPr>
        <w:t xml:space="preserve">, действующей на основании </w:t>
      </w:r>
      <w:r w:rsidR="00577AA4" w:rsidRPr="00D92698">
        <w:rPr>
          <w:spacing w:val="3"/>
        </w:rPr>
        <w:t>Устава</w:t>
      </w:r>
      <w:r w:rsidR="00AB3E76" w:rsidRPr="00D92698">
        <w:rPr>
          <w:spacing w:val="3"/>
        </w:rPr>
        <w:t>, с одной стороны</w:t>
      </w:r>
      <w:r w:rsidRPr="00D92698">
        <w:t xml:space="preserve">, </w:t>
      </w:r>
      <w:r w:rsidR="00DD22A4" w:rsidRPr="00D92698">
        <w:t xml:space="preserve">и </w:t>
      </w:r>
      <w:r w:rsidR="00D92698" w:rsidRPr="00D92698">
        <w:rPr>
          <w:b/>
          <w:bCs/>
        </w:rPr>
        <w:t>Общество с ограниченной ответственностью «ПЕРСПЕКТИВА»</w:t>
      </w:r>
      <w:r w:rsidR="00D92698" w:rsidRPr="00D92698">
        <w:rPr>
          <w:bCs/>
        </w:rPr>
        <w:t xml:space="preserve">, именуемое в дальнейшем </w:t>
      </w:r>
      <w:r w:rsidR="00D92698" w:rsidRPr="00D92698">
        <w:rPr>
          <w:b/>
          <w:bCs/>
        </w:rPr>
        <w:t>«Подрядчик»</w:t>
      </w:r>
      <w:r w:rsidR="00D92698" w:rsidRPr="00D92698">
        <w:rPr>
          <w:bCs/>
        </w:rPr>
        <w:t>, в лице генерального директора Бессонова Ивана Борисовича, действующего на основании Устава</w:t>
      </w:r>
      <w:r w:rsidR="008B4633" w:rsidRPr="00D92698">
        <w:rPr>
          <w:rFonts w:eastAsia="Calibri"/>
          <w:color w:val="auto"/>
          <w:lang w:eastAsia="ar-SA" w:bidi="ar-SA"/>
        </w:rPr>
        <w:t>,</w:t>
      </w:r>
      <w:r w:rsidR="00240088" w:rsidRPr="00D92698">
        <w:rPr>
          <w:rFonts w:eastAsia="Calibri"/>
          <w:color w:val="auto"/>
          <w:lang w:eastAsia="ar-SA" w:bidi="ar-SA"/>
        </w:rPr>
        <w:t xml:space="preserve"> (вме</w:t>
      </w:r>
      <w:r w:rsidR="008B4633" w:rsidRPr="00D92698">
        <w:rPr>
          <w:rFonts w:eastAsia="Calibri"/>
          <w:color w:val="auto"/>
          <w:lang w:eastAsia="ar-SA" w:bidi="ar-SA"/>
        </w:rPr>
        <w:t>сте далее именуемые «Стороны»),</w:t>
      </w:r>
      <w:r w:rsidR="00240088" w:rsidRPr="00D92698">
        <w:rPr>
          <w:rFonts w:eastAsia="Calibri"/>
          <w:color w:val="auto"/>
          <w:lang w:eastAsia="ar-SA" w:bidi="ar-SA"/>
        </w:rPr>
        <w:t xml:space="preserve"> заключили настоящее Дополнительн</w:t>
      </w:r>
      <w:r w:rsidR="009F0614" w:rsidRPr="00D92698">
        <w:rPr>
          <w:rFonts w:eastAsia="Calibri"/>
          <w:color w:val="auto"/>
          <w:lang w:eastAsia="ar-SA" w:bidi="ar-SA"/>
        </w:rPr>
        <w:t>ое соглашение  к Договору №</w:t>
      </w:r>
      <w:r w:rsidR="00DD22A4" w:rsidRPr="00D92698">
        <w:rPr>
          <w:rFonts w:eastAsia="Calibri"/>
          <w:color w:val="auto"/>
          <w:lang w:eastAsia="ar-SA" w:bidi="ar-SA"/>
        </w:rPr>
        <w:t xml:space="preserve"> </w:t>
      </w:r>
      <w:r w:rsidR="00D92698" w:rsidRPr="00D92698">
        <w:rPr>
          <w:rFonts w:eastAsia="Calibri"/>
          <w:color w:val="auto"/>
          <w:lang w:eastAsia="ar-SA" w:bidi="ar-SA"/>
        </w:rPr>
        <w:t>29</w:t>
      </w:r>
      <w:r w:rsidR="00314EA8" w:rsidRPr="00D92698">
        <w:rPr>
          <w:rFonts w:eastAsia="Calibri"/>
          <w:color w:val="auto"/>
          <w:lang w:eastAsia="ar-SA" w:bidi="ar-SA"/>
        </w:rPr>
        <w:t xml:space="preserve"> </w:t>
      </w:r>
      <w:r w:rsidR="00864A98" w:rsidRPr="00D92698">
        <w:rPr>
          <w:rFonts w:eastAsia="Calibri"/>
          <w:color w:val="auto"/>
          <w:lang w:eastAsia="ar-SA" w:bidi="ar-SA"/>
        </w:rPr>
        <w:t>от</w:t>
      </w:r>
      <w:r w:rsidR="00FF205D" w:rsidRPr="00D92698">
        <w:rPr>
          <w:rFonts w:eastAsia="Calibri"/>
          <w:color w:val="auto"/>
          <w:lang w:eastAsia="ar-SA" w:bidi="ar-SA"/>
        </w:rPr>
        <w:t xml:space="preserve"> «</w:t>
      </w:r>
      <w:r w:rsidR="0048284B" w:rsidRPr="00D92698">
        <w:rPr>
          <w:rFonts w:eastAsia="Calibri"/>
          <w:color w:val="auto"/>
          <w:lang w:eastAsia="ar-SA" w:bidi="ar-SA"/>
        </w:rPr>
        <w:t>0</w:t>
      </w:r>
      <w:r w:rsidR="00D92698" w:rsidRPr="00D92698">
        <w:rPr>
          <w:rFonts w:eastAsia="Calibri"/>
          <w:color w:val="auto"/>
          <w:lang w:eastAsia="ar-SA" w:bidi="ar-SA"/>
        </w:rPr>
        <w:t>4</w:t>
      </w:r>
      <w:r w:rsidR="00FF205D" w:rsidRPr="00D92698">
        <w:rPr>
          <w:rFonts w:eastAsia="Calibri"/>
          <w:color w:val="auto"/>
          <w:lang w:eastAsia="ar-SA" w:bidi="ar-SA"/>
        </w:rPr>
        <w:t xml:space="preserve">» </w:t>
      </w:r>
      <w:r w:rsidR="00347435" w:rsidRPr="00D92698">
        <w:rPr>
          <w:rFonts w:eastAsia="Calibri"/>
          <w:color w:val="auto"/>
          <w:lang w:eastAsia="ar-SA" w:bidi="ar-SA"/>
        </w:rPr>
        <w:t>августа</w:t>
      </w:r>
      <w:r w:rsidR="009F0614" w:rsidRPr="00D92698">
        <w:rPr>
          <w:rFonts w:eastAsia="Calibri"/>
          <w:color w:val="auto"/>
          <w:lang w:eastAsia="ar-SA" w:bidi="ar-SA"/>
        </w:rPr>
        <w:t xml:space="preserve"> 20</w:t>
      </w:r>
      <w:r w:rsidR="00D92698" w:rsidRPr="00D92698">
        <w:rPr>
          <w:rFonts w:eastAsia="Calibri"/>
          <w:color w:val="auto"/>
          <w:lang w:eastAsia="ar-SA" w:bidi="ar-SA"/>
        </w:rPr>
        <w:t>20</w:t>
      </w:r>
      <w:r w:rsidR="00240088" w:rsidRPr="00D92698">
        <w:rPr>
          <w:rFonts w:eastAsia="Calibri"/>
          <w:color w:val="auto"/>
          <w:lang w:eastAsia="ar-SA" w:bidi="ar-SA"/>
        </w:rPr>
        <w:t xml:space="preserve"> года о нижеследующем:</w:t>
      </w:r>
    </w:p>
    <w:p w:rsidR="006F7341" w:rsidRPr="00D92698" w:rsidRDefault="006F7341" w:rsidP="006F7341">
      <w:pPr>
        <w:pStyle w:val="ac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D92698">
        <w:rPr>
          <w:rFonts w:ascii="Times New Roman" w:hAnsi="Times New Roman" w:cs="Times New Roman"/>
          <w:sz w:val="22"/>
          <w:szCs w:val="22"/>
        </w:rPr>
        <w:t>На основании статьи 45</w:t>
      </w:r>
      <w:r w:rsidR="00006640" w:rsidRPr="00D92698">
        <w:rPr>
          <w:rFonts w:ascii="Times New Roman" w:hAnsi="Times New Roman" w:cs="Times New Roman"/>
          <w:sz w:val="22"/>
          <w:szCs w:val="22"/>
        </w:rPr>
        <w:t>0</w:t>
      </w:r>
      <w:r w:rsidRPr="00D92698">
        <w:rPr>
          <w:rFonts w:ascii="Times New Roman" w:hAnsi="Times New Roman" w:cs="Times New Roman"/>
          <w:sz w:val="22"/>
          <w:szCs w:val="22"/>
        </w:rPr>
        <w:t xml:space="preserve"> ГК РФ, стороны  пришли к соглашению  о продление сроков </w:t>
      </w:r>
      <w:r w:rsidR="00006640" w:rsidRPr="00D92698">
        <w:rPr>
          <w:rFonts w:ascii="Times New Roman" w:hAnsi="Times New Roman" w:cs="Times New Roman"/>
          <w:sz w:val="22"/>
          <w:szCs w:val="22"/>
        </w:rPr>
        <w:t xml:space="preserve">действия договора </w:t>
      </w:r>
      <w:r w:rsidRPr="00D92698">
        <w:rPr>
          <w:rFonts w:ascii="Times New Roman" w:hAnsi="Times New Roman" w:cs="Times New Roman"/>
          <w:sz w:val="22"/>
          <w:szCs w:val="22"/>
        </w:rPr>
        <w:t xml:space="preserve">до </w:t>
      </w:r>
      <w:r w:rsidR="00D92698" w:rsidRPr="00D92698">
        <w:rPr>
          <w:rFonts w:ascii="Times New Roman" w:hAnsi="Times New Roman" w:cs="Times New Roman"/>
          <w:sz w:val="22"/>
          <w:szCs w:val="22"/>
        </w:rPr>
        <w:t>15</w:t>
      </w:r>
      <w:r w:rsidRPr="00D92698">
        <w:rPr>
          <w:rFonts w:ascii="Times New Roman" w:hAnsi="Times New Roman" w:cs="Times New Roman"/>
          <w:sz w:val="22"/>
          <w:szCs w:val="22"/>
        </w:rPr>
        <w:t xml:space="preserve"> </w:t>
      </w:r>
      <w:r w:rsidR="00347435" w:rsidRPr="00D92698">
        <w:rPr>
          <w:rFonts w:ascii="Times New Roman" w:hAnsi="Times New Roman" w:cs="Times New Roman"/>
          <w:sz w:val="22"/>
          <w:szCs w:val="22"/>
        </w:rPr>
        <w:t>сентября</w:t>
      </w:r>
      <w:r w:rsidRPr="00D92698">
        <w:rPr>
          <w:rFonts w:ascii="Times New Roman" w:hAnsi="Times New Roman" w:cs="Times New Roman"/>
          <w:sz w:val="22"/>
          <w:szCs w:val="22"/>
        </w:rPr>
        <w:t xml:space="preserve"> 202</w:t>
      </w:r>
      <w:r w:rsidR="00347435" w:rsidRPr="00D92698">
        <w:rPr>
          <w:rFonts w:ascii="Times New Roman" w:hAnsi="Times New Roman" w:cs="Times New Roman"/>
          <w:sz w:val="22"/>
          <w:szCs w:val="22"/>
        </w:rPr>
        <w:t>0</w:t>
      </w:r>
      <w:r w:rsidRPr="00D92698">
        <w:rPr>
          <w:rFonts w:ascii="Times New Roman" w:hAnsi="Times New Roman" w:cs="Times New Roman"/>
          <w:sz w:val="22"/>
          <w:szCs w:val="22"/>
        </w:rPr>
        <w:t xml:space="preserve"> года.  </w:t>
      </w:r>
    </w:p>
    <w:p w:rsidR="00D92698" w:rsidRPr="00D92698" w:rsidRDefault="00D92698" w:rsidP="00D92698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rPr>
          <w:rFonts w:eastAsia="Calibri"/>
          <w:color w:val="auto"/>
          <w:lang w:eastAsia="ar-SA" w:bidi="ar-SA"/>
        </w:rPr>
      </w:pPr>
      <w:r w:rsidRPr="00D92698">
        <w:rPr>
          <w:rFonts w:eastAsia="Calibri"/>
          <w:color w:val="auto"/>
          <w:lang w:eastAsia="ar-SA" w:bidi="ar-SA"/>
        </w:rPr>
        <w:t>На основании п. 12.5.7. Договора в связи с выявлением дополнительного объема работ предусмотренного договором, увеличивается объем выполнения работ на 50,48 м</w:t>
      </w:r>
      <w:r w:rsidRPr="00D92698">
        <w:rPr>
          <w:rFonts w:eastAsia="Calibri"/>
          <w:color w:val="auto"/>
          <w:vertAlign w:val="superscript"/>
          <w:lang w:eastAsia="ar-SA" w:bidi="ar-SA"/>
        </w:rPr>
        <w:t>2</w:t>
      </w:r>
      <w:r w:rsidRPr="00D92698">
        <w:rPr>
          <w:rFonts w:eastAsia="Calibri"/>
          <w:color w:val="auto"/>
          <w:lang w:eastAsia="ar-SA" w:bidi="ar-SA"/>
        </w:rPr>
        <w:t xml:space="preserve">  и соответственно на общую сумму 107 995 (сто семь тысяч девятьсот девяносто пять) рублей, 75 копеек, в т.ч. НДС 20%.</w:t>
      </w:r>
    </w:p>
    <w:p w:rsidR="002A3F83" w:rsidRPr="00D92698" w:rsidRDefault="00240088" w:rsidP="00D92698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/>
        <w:jc w:val="both"/>
        <w:rPr>
          <w:rFonts w:eastAsia="Calibri"/>
          <w:color w:val="auto"/>
          <w:lang w:eastAsia="ar-SA" w:bidi="ar-SA"/>
        </w:rPr>
      </w:pPr>
      <w:r w:rsidRPr="00D92698">
        <w:rPr>
          <w:rFonts w:eastAsia="Calibri"/>
          <w:color w:val="auto"/>
          <w:lang w:eastAsia="ar-SA" w:bidi="ar-SA"/>
        </w:rPr>
        <w:t>По всем иным вопросам, не затронутым настоящим Дополнительным соглашением, Стороны руководствуются условиями настоящего договора.</w:t>
      </w:r>
    </w:p>
    <w:p w:rsidR="002A3F83" w:rsidRPr="00D92698" w:rsidRDefault="00240088" w:rsidP="00D92698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/>
        <w:jc w:val="both"/>
        <w:rPr>
          <w:rFonts w:eastAsia="Calibri"/>
          <w:color w:val="auto"/>
          <w:lang w:eastAsia="ar-SA" w:bidi="ar-SA"/>
        </w:rPr>
      </w:pPr>
      <w:r w:rsidRPr="00D92698">
        <w:rPr>
          <w:rFonts w:eastAsia="Calibri"/>
          <w:color w:val="auto"/>
          <w:lang w:eastAsia="ar-SA" w:bidi="ar-SA"/>
        </w:rPr>
        <w:t xml:space="preserve">Настоящее Дополнительное соглашение составлено в 2-х подлинных экземплярах, </w:t>
      </w:r>
      <w:r w:rsidR="000C72A4" w:rsidRPr="00D92698">
        <w:rPr>
          <w:rFonts w:eastAsia="Calibri"/>
          <w:color w:val="auto"/>
          <w:lang w:eastAsia="ar-SA" w:bidi="ar-SA"/>
        </w:rPr>
        <w:t>имеющих равную юридическую силу</w:t>
      </w:r>
      <w:r w:rsidRPr="00D92698">
        <w:rPr>
          <w:rFonts w:eastAsia="Calibri"/>
          <w:color w:val="auto"/>
          <w:lang w:eastAsia="ar-SA" w:bidi="ar-SA"/>
        </w:rPr>
        <w:t xml:space="preserve">, а именно 1 экземпляр «Заказчику», 1 экземпляр «Поставщику» и является </w:t>
      </w:r>
      <w:r w:rsidR="003F5C7A" w:rsidRPr="00D92698">
        <w:rPr>
          <w:rFonts w:eastAsia="Calibri"/>
          <w:color w:val="auto"/>
          <w:lang w:eastAsia="ar-SA" w:bidi="ar-SA"/>
        </w:rPr>
        <w:t>неотъемлемой частью Договора №</w:t>
      </w:r>
      <w:r w:rsidR="00DD22A4" w:rsidRPr="00D92698">
        <w:rPr>
          <w:rFonts w:eastAsia="Calibri"/>
          <w:color w:val="auto"/>
          <w:lang w:eastAsia="ar-SA" w:bidi="ar-SA"/>
        </w:rPr>
        <w:t xml:space="preserve"> </w:t>
      </w:r>
      <w:r w:rsidR="00D92698" w:rsidRPr="00D92698">
        <w:rPr>
          <w:rFonts w:eastAsia="Calibri"/>
          <w:color w:val="auto"/>
          <w:lang w:eastAsia="ar-SA" w:bidi="ar-SA"/>
        </w:rPr>
        <w:t>29</w:t>
      </w:r>
      <w:r w:rsidR="00864A98" w:rsidRPr="00D92698">
        <w:rPr>
          <w:rFonts w:eastAsia="Calibri"/>
          <w:color w:val="auto"/>
          <w:lang w:eastAsia="ar-SA" w:bidi="ar-SA"/>
        </w:rPr>
        <w:t xml:space="preserve"> от</w:t>
      </w:r>
      <w:r w:rsidR="00FF205D" w:rsidRPr="00D92698">
        <w:rPr>
          <w:rFonts w:eastAsia="Calibri"/>
          <w:color w:val="auto"/>
          <w:lang w:eastAsia="ar-SA" w:bidi="ar-SA"/>
        </w:rPr>
        <w:t xml:space="preserve"> </w:t>
      </w:r>
      <w:r w:rsidR="00DD7BA9" w:rsidRPr="00D92698">
        <w:rPr>
          <w:rFonts w:eastAsia="Calibri"/>
          <w:color w:val="auto"/>
          <w:lang w:eastAsia="ar-SA" w:bidi="ar-SA"/>
        </w:rPr>
        <w:t>«</w:t>
      </w:r>
      <w:r w:rsidR="0048284B" w:rsidRPr="00D92698">
        <w:rPr>
          <w:rFonts w:eastAsia="Calibri"/>
          <w:color w:val="auto"/>
          <w:lang w:eastAsia="ar-SA" w:bidi="ar-SA"/>
        </w:rPr>
        <w:t>0</w:t>
      </w:r>
      <w:r w:rsidR="00D92698" w:rsidRPr="00D92698">
        <w:rPr>
          <w:rFonts w:eastAsia="Calibri"/>
          <w:color w:val="auto"/>
          <w:lang w:eastAsia="ar-SA" w:bidi="ar-SA"/>
        </w:rPr>
        <w:t>4</w:t>
      </w:r>
      <w:r w:rsidR="00DD7BA9" w:rsidRPr="00D92698">
        <w:rPr>
          <w:rFonts w:eastAsia="Calibri"/>
          <w:color w:val="auto"/>
          <w:lang w:eastAsia="ar-SA" w:bidi="ar-SA"/>
        </w:rPr>
        <w:t xml:space="preserve">» </w:t>
      </w:r>
      <w:r w:rsidR="00347435" w:rsidRPr="00D92698">
        <w:rPr>
          <w:rFonts w:eastAsia="Calibri"/>
          <w:color w:val="auto"/>
          <w:lang w:eastAsia="ar-SA" w:bidi="ar-SA"/>
        </w:rPr>
        <w:t>августа</w:t>
      </w:r>
      <w:r w:rsidR="00DD7BA9" w:rsidRPr="00D92698">
        <w:rPr>
          <w:rFonts w:eastAsia="Calibri"/>
          <w:color w:val="auto"/>
          <w:lang w:eastAsia="ar-SA" w:bidi="ar-SA"/>
        </w:rPr>
        <w:t xml:space="preserve"> 20</w:t>
      </w:r>
      <w:r w:rsidR="00D92698" w:rsidRPr="00D92698">
        <w:rPr>
          <w:rFonts w:eastAsia="Calibri"/>
          <w:color w:val="auto"/>
          <w:lang w:eastAsia="ar-SA" w:bidi="ar-SA"/>
        </w:rPr>
        <w:t>20</w:t>
      </w:r>
      <w:r w:rsidR="00DD7BA9" w:rsidRPr="00D92698">
        <w:rPr>
          <w:rFonts w:eastAsia="Calibri"/>
          <w:color w:val="auto"/>
          <w:lang w:eastAsia="ar-SA" w:bidi="ar-SA"/>
        </w:rPr>
        <w:t xml:space="preserve"> года</w:t>
      </w:r>
      <w:r w:rsidRPr="00D92698">
        <w:rPr>
          <w:rFonts w:eastAsia="Calibri"/>
          <w:color w:val="auto"/>
          <w:lang w:eastAsia="ar-SA" w:bidi="ar-SA"/>
        </w:rPr>
        <w:t>.</w:t>
      </w:r>
    </w:p>
    <w:p w:rsidR="002A3F83" w:rsidRPr="00D92698" w:rsidRDefault="00240088" w:rsidP="00D92698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/>
        <w:jc w:val="both"/>
        <w:rPr>
          <w:rFonts w:eastAsia="Calibri"/>
          <w:color w:val="auto"/>
          <w:lang w:eastAsia="ar-SA" w:bidi="ar-SA"/>
        </w:rPr>
      </w:pPr>
      <w:r w:rsidRPr="00D92698">
        <w:rPr>
          <w:rFonts w:eastAsia="Calibri"/>
          <w:color w:val="auto"/>
          <w:lang w:eastAsia="ar-SA" w:bidi="ar-SA"/>
        </w:rPr>
        <w:t>Настоящее Дополнительное соглашение вступает в силу с момента его подписания сторонами.</w:t>
      </w:r>
    </w:p>
    <w:p w:rsidR="00B6212F" w:rsidRPr="00D92698" w:rsidRDefault="0018171D" w:rsidP="0018171D">
      <w:pPr>
        <w:pStyle w:val="HTML"/>
        <w:ind w:left="-426" w:firstLine="426"/>
        <w:jc w:val="center"/>
        <w:rPr>
          <w:rFonts w:ascii="Times New Roman" w:hAnsi="Times New Roman"/>
          <w:b/>
          <w:sz w:val="22"/>
          <w:szCs w:val="22"/>
        </w:rPr>
      </w:pPr>
      <w:r w:rsidRPr="00D92698">
        <w:rPr>
          <w:rFonts w:ascii="Times New Roman" w:hAnsi="Times New Roman"/>
          <w:b/>
          <w:sz w:val="22"/>
          <w:szCs w:val="22"/>
        </w:rPr>
        <w:t>АДРЕСА И БАНКОВСКИЕ РЕКВИЗИТЫ СТОРОН</w:t>
      </w:r>
    </w:p>
    <w:tbl>
      <w:tblPr>
        <w:tblW w:w="992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45"/>
        <w:gridCol w:w="4883"/>
      </w:tblGrid>
      <w:tr w:rsidR="00347435" w:rsidRPr="00D92698" w:rsidTr="00347435">
        <w:trPr>
          <w:trHeight w:val="6257"/>
          <w:tblCellSpacing w:w="0" w:type="dxa"/>
        </w:trPr>
        <w:tc>
          <w:tcPr>
            <w:tcW w:w="5045" w:type="dxa"/>
          </w:tcPr>
          <w:tbl>
            <w:tblPr>
              <w:tblW w:w="4835" w:type="dxa"/>
              <w:tblLook w:val="01E0"/>
            </w:tblPr>
            <w:tblGrid>
              <w:gridCol w:w="4835"/>
            </w:tblGrid>
            <w:tr w:rsidR="00347435" w:rsidRPr="00D92698" w:rsidTr="006F7341">
              <w:trPr>
                <w:trHeight w:val="16"/>
              </w:trPr>
              <w:tc>
                <w:tcPr>
                  <w:tcW w:w="4835" w:type="dxa"/>
                </w:tcPr>
                <w:p w:rsidR="00347435" w:rsidRPr="00D92698" w:rsidRDefault="00347435" w:rsidP="00DD22A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D9269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Заказчик</w:t>
                  </w:r>
                  <w:r w:rsidRPr="00D92698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: ООО «ЖКС № 2 Выборгского района»</w:t>
                  </w:r>
                </w:p>
                <w:p w:rsidR="00347435" w:rsidRPr="00D92698" w:rsidRDefault="00347435" w:rsidP="00DD22A4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9269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Адрес: 194156, г. Санкт-Петербург, пр. Пархоменко, д.24/9</w:t>
                  </w:r>
                </w:p>
                <w:p w:rsidR="00347435" w:rsidRPr="00D92698" w:rsidRDefault="00347435" w:rsidP="00DD22A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9269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Тел./факс: 8(812)416-44-54</w:t>
                  </w:r>
                </w:p>
                <w:p w:rsidR="00347435" w:rsidRPr="00D92698" w:rsidRDefault="00347435" w:rsidP="00DD22A4">
                  <w:pPr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 w:rsidRPr="00D9269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Эл. Почта:</w:t>
                  </w:r>
                  <w:hyperlink r:id="rId7" w:history="1">
                    <w:r w:rsidRPr="00D92698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oz</w:t>
                    </w:r>
                    <w:r w:rsidRPr="00D92698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</w:rPr>
                      <w:t>.</w:t>
                    </w:r>
                    <w:r w:rsidRPr="00D92698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gks</w:t>
                    </w:r>
                    <w:r w:rsidRPr="00D92698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</w:rPr>
                      <w:t>2</w:t>
                    </w:r>
                    <w:r w:rsidRPr="00D92698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vyb</w:t>
                    </w:r>
                    <w:r w:rsidRPr="00D92698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</w:rPr>
                      <w:t>@</w:t>
                    </w:r>
                    <w:r w:rsidRPr="00D92698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mail</w:t>
                    </w:r>
                    <w:r w:rsidRPr="00D92698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</w:rPr>
                      <w:t>.</w:t>
                    </w:r>
                    <w:r w:rsidRPr="00D92698">
                      <w:rPr>
                        <w:rStyle w:val="a3"/>
                        <w:rFonts w:ascii="Times New Roman" w:hAnsi="Times New Roman" w:cs="Times New Roman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</w:p>
                <w:p w:rsidR="00347435" w:rsidRPr="00D92698" w:rsidRDefault="00347435" w:rsidP="00DD22A4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pacing w:val="-9"/>
                      <w:sz w:val="22"/>
                      <w:szCs w:val="22"/>
                    </w:rPr>
                  </w:pPr>
                  <w:r w:rsidRPr="00D92698">
                    <w:rPr>
                      <w:rFonts w:ascii="Times New Roman" w:hAnsi="Times New Roman" w:cs="Times New Roman"/>
                      <w:spacing w:val="-9"/>
                      <w:sz w:val="22"/>
                      <w:szCs w:val="22"/>
                    </w:rPr>
                    <w:t>ИНН   7802429125</w:t>
                  </w:r>
                </w:p>
                <w:p w:rsidR="00347435" w:rsidRPr="00D92698" w:rsidRDefault="00347435" w:rsidP="00DD22A4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9269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КПП   780201001</w:t>
                  </w:r>
                </w:p>
                <w:p w:rsidR="00347435" w:rsidRPr="00D92698" w:rsidRDefault="00347435" w:rsidP="00DD22A4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92698">
                    <w:rPr>
                      <w:rFonts w:ascii="Times New Roman" w:hAnsi="Times New Roman" w:cs="Times New Roman"/>
                      <w:spacing w:val="-9"/>
                      <w:sz w:val="22"/>
                      <w:szCs w:val="22"/>
                    </w:rPr>
                    <w:t xml:space="preserve">ОГРН  </w:t>
                  </w:r>
                  <w:r w:rsidRPr="00D9269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1089847130988</w:t>
                  </w:r>
                </w:p>
                <w:p w:rsidR="00347435" w:rsidRPr="00D92698" w:rsidRDefault="00347435" w:rsidP="00577AA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9269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ЯРОСЛАВСКИЙ Ф-Л ПАО "ПРОМСВЯЗЬБАНК"</w:t>
                  </w:r>
                </w:p>
                <w:p w:rsidR="00347435" w:rsidRPr="00D92698" w:rsidRDefault="00347435" w:rsidP="00577AA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92698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р/сч   40702810202000008159</w:t>
                  </w:r>
                </w:p>
                <w:p w:rsidR="00347435" w:rsidRPr="00D92698" w:rsidRDefault="00347435" w:rsidP="00577AA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9269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БИК 047888760</w:t>
                  </w:r>
                </w:p>
                <w:p w:rsidR="00347435" w:rsidRPr="00D92698" w:rsidRDefault="00347435" w:rsidP="00577AA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9269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к/сч 30101810300000000760</w:t>
                  </w:r>
                </w:p>
                <w:p w:rsidR="00347435" w:rsidRPr="00D92698" w:rsidRDefault="00347435" w:rsidP="00DD22A4">
                  <w:pPr>
                    <w:shd w:val="clear" w:color="auto" w:fill="FFFFFF"/>
                    <w:spacing w:line="274" w:lineRule="exact"/>
                    <w:ind w:left="7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D9269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Заказчик:</w:t>
                  </w:r>
                </w:p>
                <w:p w:rsidR="00347435" w:rsidRPr="00D92698" w:rsidRDefault="00347435" w:rsidP="00AB3E76">
                  <w:pPr>
                    <w:shd w:val="clear" w:color="auto" w:fill="FFFFFF"/>
                    <w:spacing w:line="27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9269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Генеральный директор ООО «ЖКС №2 Выборгского района»</w:t>
                  </w:r>
                </w:p>
                <w:p w:rsidR="00347435" w:rsidRPr="00D92698" w:rsidRDefault="00347435" w:rsidP="00AB3E76">
                  <w:pPr>
                    <w:shd w:val="clear" w:color="auto" w:fill="FFFFFF"/>
                    <w:spacing w:line="274" w:lineRule="exact"/>
                    <w:ind w:left="7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7435" w:rsidRPr="00D92698" w:rsidRDefault="00347435" w:rsidP="00AB3E7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347435" w:rsidRPr="00D92698" w:rsidRDefault="00347435" w:rsidP="00AB3E76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92698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 /Л.И.Макиёва/</w:t>
                  </w:r>
                </w:p>
                <w:p w:rsidR="00347435" w:rsidRPr="00D92698" w:rsidRDefault="00347435" w:rsidP="00DD22A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92698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«______»_______________2020г.</w:t>
                  </w:r>
                </w:p>
                <w:p w:rsidR="00347435" w:rsidRPr="00D92698" w:rsidRDefault="00347435" w:rsidP="00DD22A4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92698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347435" w:rsidRPr="00D92698" w:rsidRDefault="00347435" w:rsidP="00DD22A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3" w:type="dxa"/>
          </w:tcPr>
          <w:p w:rsidR="00347435" w:rsidRPr="00D92698" w:rsidRDefault="00347435" w:rsidP="00223C51">
            <w:pPr>
              <w:pStyle w:val="ae"/>
              <w:spacing w:before="0" w:beforeAutospacing="0" w:after="0" w:afterAutospacing="0"/>
              <w:contextualSpacing/>
              <w:rPr>
                <w:b/>
                <w:color w:val="000000"/>
                <w:sz w:val="22"/>
                <w:szCs w:val="22"/>
              </w:rPr>
            </w:pPr>
            <w:r w:rsidRPr="00D92698">
              <w:rPr>
                <w:b/>
                <w:color w:val="000000"/>
                <w:sz w:val="22"/>
                <w:szCs w:val="22"/>
              </w:rPr>
              <w:t>Подрядчик:</w:t>
            </w:r>
          </w:p>
          <w:p w:rsidR="00D92698" w:rsidRPr="00D92698" w:rsidRDefault="00D92698" w:rsidP="00D9269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2698">
              <w:rPr>
                <w:rFonts w:ascii="Times New Roman" w:hAnsi="Times New Roman" w:cs="Times New Roman"/>
                <w:sz w:val="22"/>
                <w:szCs w:val="22"/>
              </w:rPr>
              <w:t>ООО «ПЕРСПЕКТИВА»</w:t>
            </w:r>
          </w:p>
          <w:p w:rsidR="00D92698" w:rsidRPr="00D92698" w:rsidRDefault="00D92698" w:rsidP="00D9269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2698">
              <w:rPr>
                <w:rFonts w:ascii="Times New Roman" w:hAnsi="Times New Roman" w:cs="Times New Roman"/>
                <w:sz w:val="22"/>
                <w:szCs w:val="22"/>
              </w:rPr>
              <w:t>Адрес: Россия, 197375, Санкт-Петербург, улица Щербакова д. 9 оф 43</w:t>
            </w:r>
          </w:p>
          <w:p w:rsidR="00D92698" w:rsidRPr="00D92698" w:rsidRDefault="00D92698" w:rsidP="00D9269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2698">
              <w:rPr>
                <w:rFonts w:ascii="Times New Roman" w:hAnsi="Times New Roman" w:cs="Times New Roman"/>
                <w:sz w:val="22"/>
                <w:szCs w:val="22"/>
              </w:rPr>
              <w:t>Тел./факс: +7 (812) 304-52-05/304-52-06</w:t>
            </w:r>
          </w:p>
          <w:p w:rsidR="00D92698" w:rsidRPr="00D92698" w:rsidRDefault="00D92698" w:rsidP="00D9269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2698">
              <w:rPr>
                <w:rFonts w:ascii="Times New Roman" w:hAnsi="Times New Roman" w:cs="Times New Roman"/>
                <w:sz w:val="22"/>
                <w:szCs w:val="22"/>
              </w:rPr>
              <w:t>Эл. Почта: vodin@mail.ru</w:t>
            </w:r>
          </w:p>
          <w:p w:rsidR="00D92698" w:rsidRPr="00D92698" w:rsidRDefault="00D92698" w:rsidP="00D9269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2698">
              <w:rPr>
                <w:rFonts w:ascii="Times New Roman" w:hAnsi="Times New Roman" w:cs="Times New Roman"/>
                <w:sz w:val="22"/>
                <w:szCs w:val="22"/>
              </w:rPr>
              <w:t>ИНН   7814499409 КПП   781401001</w:t>
            </w:r>
          </w:p>
          <w:p w:rsidR="00D92698" w:rsidRPr="00D92698" w:rsidRDefault="00D92698" w:rsidP="00D9269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2698">
              <w:rPr>
                <w:rFonts w:ascii="Times New Roman" w:hAnsi="Times New Roman" w:cs="Times New Roman"/>
                <w:sz w:val="22"/>
                <w:szCs w:val="22"/>
              </w:rPr>
              <w:t>ОГРН  1117847163202</w:t>
            </w:r>
          </w:p>
          <w:p w:rsidR="00D92698" w:rsidRPr="00D92698" w:rsidRDefault="00D92698" w:rsidP="00D9269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2698">
              <w:rPr>
                <w:rFonts w:ascii="Times New Roman" w:hAnsi="Times New Roman" w:cs="Times New Roman"/>
                <w:sz w:val="22"/>
                <w:szCs w:val="22"/>
              </w:rPr>
              <w:t>в Филиал Северо-Западный ПАО Банк «ФК Открытие»</w:t>
            </w:r>
          </w:p>
          <w:p w:rsidR="00D92698" w:rsidRPr="00D92698" w:rsidRDefault="00D92698" w:rsidP="00D9269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2698">
              <w:rPr>
                <w:rFonts w:ascii="Times New Roman" w:hAnsi="Times New Roman" w:cs="Times New Roman"/>
                <w:sz w:val="22"/>
                <w:szCs w:val="22"/>
              </w:rPr>
              <w:t>р/сч   407 028 104 01 000 120 018</w:t>
            </w:r>
          </w:p>
          <w:p w:rsidR="00D92698" w:rsidRPr="00D92698" w:rsidRDefault="00D92698" w:rsidP="00D9269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2698">
              <w:rPr>
                <w:rFonts w:ascii="Times New Roman" w:hAnsi="Times New Roman" w:cs="Times New Roman"/>
                <w:sz w:val="22"/>
                <w:szCs w:val="22"/>
              </w:rPr>
              <w:t>БИК 044030795</w:t>
            </w:r>
          </w:p>
          <w:p w:rsidR="00D92698" w:rsidRPr="00D92698" w:rsidRDefault="00D92698" w:rsidP="00D9269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2698">
              <w:rPr>
                <w:rFonts w:ascii="Times New Roman" w:hAnsi="Times New Roman" w:cs="Times New Roman"/>
                <w:sz w:val="22"/>
                <w:szCs w:val="22"/>
              </w:rPr>
              <w:t>к/сч 30101810540300000795</w:t>
            </w:r>
          </w:p>
          <w:p w:rsidR="00D92698" w:rsidRPr="00D92698" w:rsidRDefault="00D92698" w:rsidP="00D9269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698">
              <w:rPr>
                <w:rFonts w:ascii="Times New Roman" w:hAnsi="Times New Roman" w:cs="Times New Roman"/>
                <w:b/>
                <w:sz w:val="22"/>
                <w:szCs w:val="22"/>
              </w:rPr>
              <w:t>Подрядчик:</w:t>
            </w:r>
          </w:p>
          <w:p w:rsidR="00D92698" w:rsidRPr="00D92698" w:rsidRDefault="00D92698" w:rsidP="00D9269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2698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 ООО «ПЕРСПЕКТИВА»</w:t>
            </w:r>
          </w:p>
          <w:p w:rsidR="00D92698" w:rsidRDefault="00D92698" w:rsidP="00D9269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698" w:rsidRDefault="00D92698" w:rsidP="00D9269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698" w:rsidRDefault="00D92698" w:rsidP="00D9269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2698" w:rsidRPr="00D92698" w:rsidRDefault="00D92698" w:rsidP="00D9269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D92698">
              <w:rPr>
                <w:rFonts w:ascii="Times New Roman" w:hAnsi="Times New Roman" w:cs="Times New Roman"/>
                <w:sz w:val="22"/>
                <w:szCs w:val="22"/>
              </w:rPr>
              <w:t>_________________ /И. Б. Бессонов/</w:t>
            </w:r>
          </w:p>
          <w:p w:rsidR="00D92698" w:rsidRPr="00D92698" w:rsidRDefault="00D92698" w:rsidP="00D9269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2698">
              <w:rPr>
                <w:rFonts w:ascii="Times New Roman" w:hAnsi="Times New Roman" w:cs="Times New Roman"/>
                <w:sz w:val="22"/>
                <w:szCs w:val="22"/>
              </w:rPr>
              <w:t xml:space="preserve"> «___»__________2020 г.</w:t>
            </w:r>
          </w:p>
          <w:p w:rsidR="00347435" w:rsidRPr="00D92698" w:rsidRDefault="00347435" w:rsidP="003474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2698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DE2AB3" w:rsidRPr="00D92698" w:rsidRDefault="00DE2AB3" w:rsidP="0018171D">
      <w:pPr>
        <w:pStyle w:val="HTML"/>
        <w:ind w:left="-426" w:firstLine="426"/>
        <w:jc w:val="center"/>
        <w:rPr>
          <w:rFonts w:ascii="Times New Roman" w:eastAsia="Calibri" w:hAnsi="Times New Roman"/>
          <w:i/>
          <w:sz w:val="22"/>
          <w:szCs w:val="22"/>
        </w:rPr>
      </w:pPr>
    </w:p>
    <w:p w:rsidR="00DB0806" w:rsidRDefault="00DB0806" w:rsidP="002B4D25">
      <w:pPr>
        <w:rPr>
          <w:rFonts w:ascii="Times New Roman" w:hAnsi="Times New Roman" w:cs="Times New Roman"/>
          <w:bCs/>
          <w:sz w:val="22"/>
          <w:szCs w:val="22"/>
        </w:rPr>
      </w:pPr>
      <w:bookmarkStart w:id="0" w:name="_GoBack"/>
      <w:bookmarkEnd w:id="0"/>
    </w:p>
    <w:p w:rsidR="00D92698" w:rsidRDefault="00D92698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D92698" w:rsidRDefault="00D92698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D92698" w:rsidRDefault="00D92698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D92698" w:rsidRDefault="00D92698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D92698" w:rsidRDefault="00D92698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D92698" w:rsidRDefault="00D92698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D92698" w:rsidRDefault="00D92698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D92698" w:rsidRDefault="00D92698" w:rsidP="002B4D25">
      <w:pPr>
        <w:rPr>
          <w:rFonts w:ascii="Times New Roman" w:hAnsi="Times New Roman" w:cs="Times New Roman"/>
          <w:bCs/>
          <w:sz w:val="22"/>
          <w:szCs w:val="22"/>
        </w:rPr>
      </w:pPr>
    </w:p>
    <w:p w:rsidR="00D92698" w:rsidRDefault="00D92698" w:rsidP="00D9269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sectPr w:rsidR="00D92698" w:rsidSect="006F7341">
          <w:type w:val="continuous"/>
          <w:pgSz w:w="11909" w:h="16838"/>
          <w:pgMar w:top="232" w:right="1270" w:bottom="238" w:left="1554" w:header="0" w:footer="6" w:gutter="0"/>
          <w:cols w:space="720"/>
          <w:noEndnote/>
          <w:docGrid w:linePitch="360"/>
        </w:sectPr>
      </w:pPr>
    </w:p>
    <w:tbl>
      <w:tblPr>
        <w:tblW w:w="15160" w:type="dxa"/>
        <w:tblInd w:w="96" w:type="dxa"/>
        <w:tblLook w:val="04A0"/>
      </w:tblPr>
      <w:tblGrid>
        <w:gridCol w:w="601"/>
        <w:gridCol w:w="620"/>
        <w:gridCol w:w="417"/>
        <w:gridCol w:w="442"/>
        <w:gridCol w:w="1195"/>
        <w:gridCol w:w="283"/>
        <w:gridCol w:w="633"/>
        <w:gridCol w:w="1625"/>
        <w:gridCol w:w="1065"/>
        <w:gridCol w:w="1042"/>
        <w:gridCol w:w="1189"/>
        <w:gridCol w:w="140"/>
        <w:gridCol w:w="192"/>
        <w:gridCol w:w="540"/>
        <w:gridCol w:w="822"/>
        <w:gridCol w:w="252"/>
        <w:gridCol w:w="160"/>
        <w:gridCol w:w="862"/>
        <w:gridCol w:w="1189"/>
        <w:gridCol w:w="140"/>
        <w:gridCol w:w="751"/>
        <w:gridCol w:w="1000"/>
      </w:tblGrid>
      <w:tr w:rsidR="00D92698" w:rsidRPr="00D92698" w:rsidTr="00D92698">
        <w:trPr>
          <w:trHeight w:val="312"/>
        </w:trPr>
        <w:tc>
          <w:tcPr>
            <w:tcW w:w="68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"СОГЛАСОВАНО"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"УТВЕРЖДАЮ"</w:t>
            </w:r>
          </w:p>
        </w:tc>
      </w:tr>
      <w:tr w:rsidR="00D92698" w:rsidRPr="00D92698" w:rsidTr="00D92698">
        <w:trPr>
          <w:trHeight w:val="330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Подрядчик</w:t>
            </w:r>
          </w:p>
        </w:tc>
        <w:tc>
          <w:tcPr>
            <w:tcW w:w="567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ООО "ПЕРСПЕКТИВА"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Заказчик</w:t>
            </w:r>
          </w:p>
        </w:tc>
        <w:tc>
          <w:tcPr>
            <w:tcW w:w="598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Генеральный директор ООО "ЖКС №2 Выборгского района"</w:t>
            </w:r>
          </w:p>
        </w:tc>
      </w:tr>
      <w:tr w:rsidR="00D92698" w:rsidRPr="00D92698" w:rsidTr="00D92698">
        <w:trPr>
          <w:trHeight w:val="330"/>
        </w:trPr>
        <w:tc>
          <w:tcPr>
            <w:tcW w:w="689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Бессонов И.Б.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96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                                      Макиёва Л.И.</w:t>
            </w:r>
          </w:p>
        </w:tc>
      </w:tr>
      <w:tr w:rsidR="00D92698" w:rsidRPr="00D92698" w:rsidTr="00D92698">
        <w:trPr>
          <w:trHeight w:val="312"/>
        </w:trPr>
        <w:tc>
          <w:tcPr>
            <w:tcW w:w="68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"__"_______________2020г.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"__"_______________2020г.</w:t>
            </w:r>
          </w:p>
        </w:tc>
      </w:tr>
      <w:tr w:rsidR="00D92698" w:rsidRPr="00D92698" w:rsidTr="00D92698">
        <w:trPr>
          <w:trHeight w:val="312"/>
        </w:trPr>
        <w:tc>
          <w:tcPr>
            <w:tcW w:w="15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92698" w:rsidRPr="00D92698" w:rsidTr="00D92698">
        <w:trPr>
          <w:trHeight w:val="312"/>
        </w:trPr>
        <w:tc>
          <w:tcPr>
            <w:tcW w:w="33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стройки (объекта):</w:t>
            </w:r>
          </w:p>
        </w:tc>
        <w:tc>
          <w:tcPr>
            <w:tcW w:w="117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92698" w:rsidRPr="00D92698" w:rsidTr="00D92698">
        <w:trPr>
          <w:trHeight w:val="312"/>
        </w:trPr>
        <w:tc>
          <w:tcPr>
            <w:tcW w:w="15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92698" w:rsidRPr="00D92698" w:rsidTr="00D92698">
        <w:trPr>
          <w:trHeight w:val="312"/>
        </w:trPr>
        <w:tc>
          <w:tcPr>
            <w:tcW w:w="9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ЛОКАЛЬНЫЙ СМЕТНЫЙ РАСЧЕТ №</w:t>
            </w:r>
          </w:p>
        </w:tc>
        <w:tc>
          <w:tcPr>
            <w:tcW w:w="5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92698" w:rsidRPr="00D92698" w:rsidTr="00D92698">
        <w:trPr>
          <w:trHeight w:val="312"/>
        </w:trPr>
        <w:tc>
          <w:tcPr>
            <w:tcW w:w="15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(ЛОКАЛЬНАЯ СМЕТА)</w:t>
            </w:r>
          </w:p>
        </w:tc>
      </w:tr>
      <w:tr w:rsidR="00D92698" w:rsidRPr="00D92698" w:rsidTr="00D92698">
        <w:trPr>
          <w:trHeight w:val="312"/>
        </w:trPr>
        <w:tc>
          <w:tcPr>
            <w:tcW w:w="15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92698" w:rsidRPr="00D92698" w:rsidTr="00D92698">
        <w:trPr>
          <w:trHeight w:val="312"/>
        </w:trPr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работ и затрат:</w:t>
            </w:r>
          </w:p>
        </w:tc>
        <w:tc>
          <w:tcPr>
            <w:tcW w:w="129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напольной плитки по адресу : пр. Луначарского, д.27, корп.1, л/кл.№5(1 этаж, мусорник)</w:t>
            </w:r>
          </w:p>
        </w:tc>
      </w:tr>
      <w:tr w:rsidR="00D92698" w:rsidRPr="00D92698" w:rsidTr="00D92698">
        <w:trPr>
          <w:trHeight w:val="312"/>
        </w:trPr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Основание:</w:t>
            </w:r>
          </w:p>
        </w:tc>
        <w:tc>
          <w:tcPr>
            <w:tcW w:w="1350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92698" w:rsidRPr="00D92698" w:rsidTr="00D92698">
        <w:trPr>
          <w:trHeight w:val="312"/>
        </w:trPr>
        <w:tc>
          <w:tcPr>
            <w:tcW w:w="11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Сметная стоимость:</w:t>
            </w:r>
          </w:p>
        </w:tc>
        <w:tc>
          <w:tcPr>
            <w:tcW w:w="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107,996 тыс.руб</w:t>
            </w:r>
          </w:p>
        </w:tc>
      </w:tr>
      <w:tr w:rsidR="00D92698" w:rsidRPr="00D92698" w:rsidTr="00D92698">
        <w:trPr>
          <w:trHeight w:val="312"/>
        </w:trPr>
        <w:tc>
          <w:tcPr>
            <w:tcW w:w="11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Нормативная трудоемкость:</w:t>
            </w:r>
          </w:p>
        </w:tc>
        <w:tc>
          <w:tcPr>
            <w:tcW w:w="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107,83 чел-ч</w:t>
            </w:r>
          </w:p>
        </w:tc>
      </w:tr>
      <w:tr w:rsidR="00D92698" w:rsidRPr="00D92698" w:rsidTr="00D92698">
        <w:trPr>
          <w:trHeight w:val="312"/>
        </w:trPr>
        <w:tc>
          <w:tcPr>
            <w:tcW w:w="110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Сметная заработная плата:</w:t>
            </w:r>
          </w:p>
        </w:tc>
        <w:tc>
          <w:tcPr>
            <w:tcW w:w="4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25,213 тыс.руб</w:t>
            </w:r>
          </w:p>
        </w:tc>
      </w:tr>
      <w:tr w:rsidR="00D92698" w:rsidRPr="00D92698" w:rsidTr="00D92698">
        <w:trPr>
          <w:trHeight w:val="312"/>
        </w:trPr>
        <w:tc>
          <w:tcPr>
            <w:tcW w:w="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Составлен(а) в уровне цен на:</w:t>
            </w:r>
          </w:p>
        </w:tc>
        <w:tc>
          <w:tcPr>
            <w:tcW w:w="11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Март 2020 г.</w:t>
            </w:r>
          </w:p>
        </w:tc>
      </w:tr>
      <w:tr w:rsidR="00D92698" w:rsidRPr="00D92698" w:rsidTr="00D92698">
        <w:trPr>
          <w:trHeight w:val="312"/>
        </w:trPr>
        <w:tc>
          <w:tcPr>
            <w:tcW w:w="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региона:</w:t>
            </w:r>
          </w:p>
        </w:tc>
        <w:tc>
          <w:tcPr>
            <w:tcW w:w="11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Санкт-Петербург</w:t>
            </w:r>
          </w:p>
        </w:tc>
      </w:tr>
      <w:tr w:rsidR="00D92698" w:rsidRPr="00D92698" w:rsidTr="00D92698">
        <w:trPr>
          <w:trHeight w:val="312"/>
        </w:trPr>
        <w:tc>
          <w:tcPr>
            <w:tcW w:w="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редакции СНБ:</w:t>
            </w:r>
          </w:p>
        </w:tc>
        <w:tc>
          <w:tcPr>
            <w:tcW w:w="11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ТСНэ-ТЕРэ-2011 Санкт-Петербург госэталон 2012 редакция 2016 ДИЗ №10</w:t>
            </w:r>
          </w:p>
        </w:tc>
      </w:tr>
      <w:tr w:rsidR="00D92698" w:rsidRPr="00D92698" w:rsidTr="00D92698">
        <w:trPr>
          <w:trHeight w:val="312"/>
        </w:trPr>
        <w:tc>
          <w:tcPr>
            <w:tcW w:w="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сборника индексов пересчета:</w:t>
            </w:r>
          </w:p>
        </w:tc>
        <w:tc>
          <w:tcPr>
            <w:tcW w:w="11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Индексы по расценкам 03.2020 Санкт-Петербург редакция 2016 (ГЭ 2012)</w:t>
            </w:r>
          </w:p>
        </w:tc>
      </w:tr>
      <w:tr w:rsidR="00D92698" w:rsidRPr="00D92698" w:rsidTr="00D92698">
        <w:trPr>
          <w:trHeight w:val="312"/>
        </w:trPr>
        <w:tc>
          <w:tcPr>
            <w:tcW w:w="3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сборника текущих цен:</w:t>
            </w:r>
          </w:p>
        </w:tc>
        <w:tc>
          <w:tcPr>
            <w:tcW w:w="114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ССЦ 03.2020 Санкт-Петербург редакция 2016 (ГЭ 2012)</w:t>
            </w:r>
          </w:p>
        </w:tc>
      </w:tr>
      <w:tr w:rsidR="00D92698" w:rsidRPr="00D92698" w:rsidTr="00D92698">
        <w:trPr>
          <w:trHeight w:val="312"/>
        </w:trPr>
        <w:tc>
          <w:tcPr>
            <w:tcW w:w="15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92698" w:rsidRPr="00D92698" w:rsidTr="00D92698">
        <w:trPr>
          <w:trHeight w:val="312"/>
        </w:trPr>
        <w:tc>
          <w:tcPr>
            <w:tcW w:w="15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92698" w:rsidRPr="00D92698" w:rsidTr="00D92698">
        <w:trPr>
          <w:trHeight w:val="915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15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Шифр и номер позиции норматива</w:t>
            </w:r>
          </w:p>
        </w:tc>
        <w:tc>
          <w:tcPr>
            <w:tcW w:w="22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работ и затрат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Количество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Стоимость на единицу, руб</w:t>
            </w:r>
          </w:p>
        </w:tc>
        <w:tc>
          <w:tcPr>
            <w:tcW w:w="411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Общая стоимость, руб.</w:t>
            </w:r>
          </w:p>
        </w:tc>
        <w:tc>
          <w:tcPr>
            <w:tcW w:w="201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Затраты труда рабочих, чел.-ч. не занят. обсл. машин</w:t>
            </w:r>
          </w:p>
        </w:tc>
      </w:tr>
      <w:tr w:rsidR="00D92698" w:rsidRPr="00D92698" w:rsidTr="00D92698">
        <w:trPr>
          <w:trHeight w:val="285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Экспл. машин</w:t>
            </w:r>
          </w:p>
        </w:tc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Основной зарплаты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Экспл. машин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Материалы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обслуживающ. машины</w:t>
            </w:r>
          </w:p>
        </w:tc>
      </w:tr>
      <w:tr w:rsidR="00D92698" w:rsidRPr="00D92698" w:rsidTr="00D92698">
        <w:trPr>
          <w:trHeight w:val="357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ед. изм.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92698" w:rsidRPr="00D92698" w:rsidTr="00D92698">
        <w:trPr>
          <w:trHeight w:val="915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Основной зарплаты</w:t>
            </w:r>
          </w:p>
        </w:tc>
        <w:tc>
          <w:tcPr>
            <w:tcW w:w="10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т.ч. зарплаты</w:t>
            </w:r>
          </w:p>
        </w:tc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т.ч. зарплаты</w:t>
            </w:r>
          </w:p>
        </w:tc>
        <w:tc>
          <w:tcPr>
            <w:tcW w:w="10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един.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</w:tr>
      <w:tr w:rsidR="00D92698" w:rsidRPr="00D92698" w:rsidTr="00D92698">
        <w:trPr>
          <w:trHeight w:val="312"/>
        </w:trPr>
        <w:tc>
          <w:tcPr>
            <w:tcW w:w="151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№1 &lt;Нет раздела&gt;</w:t>
            </w:r>
          </w:p>
        </w:tc>
      </w:tr>
      <w:tr w:rsidR="00D92698" w:rsidRPr="00D92698" w:rsidTr="00D92698">
        <w:trPr>
          <w:trHeight w:val="338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9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</w:tr>
      <w:tr w:rsidR="00D92698" w:rsidRPr="00D92698" w:rsidTr="00D92698">
        <w:trPr>
          <w:trHeight w:val="863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ТЕР11-01-011-01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стяжек цементных толщиной 20 мм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1 339,96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46,65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852,12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3 866,76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1 130,81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87,45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915,59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5,45</w:t>
            </w:r>
          </w:p>
        </w:tc>
      </w:tr>
      <w:tr w:rsidR="00D92698" w:rsidRPr="00D92698" w:rsidTr="00D92698">
        <w:trPr>
          <w:trHeight w:val="2787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(0) МДС 81-35.2004.п.4.7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V=12/100; Изп=21,359; Иэмм=15,622; Имат=8,954; НР=0,94 (1,23*0,9*0,85); СП=0,51 (0,75*0,85*0,8); ЗП=383,64*1,15; ЭММ=37,32*1,25; ЗПм=20,07*1,25; ТЗТ=39,51*1,15; ТЗТм=1,27*1,25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стяжки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441,19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25,09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64,31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0,19</w:t>
            </w:r>
          </w:p>
        </w:tc>
      </w:tr>
      <w:tr w:rsidR="00D92698" w:rsidRPr="00D92698" w:rsidTr="00D92698">
        <w:trPr>
          <w:trHeight w:val="1954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ТЕР15-07-003-02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Грунтование водно-дисперсионной грунтовкой "Нортекс-Грунт" поверхностей пористых (камень, кирпич, бетон и т д)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0,3598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292,55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18,74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226,2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1 267,92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365,88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61,02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411,33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1,53</w:t>
            </w:r>
          </w:p>
        </w:tc>
      </w:tr>
      <w:tr w:rsidR="00D92698" w:rsidRPr="00D92698" w:rsidTr="00D92698">
        <w:trPr>
          <w:trHeight w:val="2787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(0) МДС 81-35.2004.п.4.7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V=35,98/100; Изп=21,359; Иэмм=9,05; Имат=5,054; НР=0,8 (1,05*0,9*0,85); СП=0,37 (0,55*0,85*0,8); ЗП=41,4*1,15; ЭММ=14,99*1,25; ЗПм=0,14*1,25; ТЗТ=3,69*1,15; ТЗТм=0,01*1,25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обрабатываемой поверхности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47,61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0,18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1,38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D92698" w:rsidRPr="00D92698" w:rsidTr="00D92698">
        <w:trPr>
          <w:trHeight w:val="2228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ТЕР11-01-027-06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0,3188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2 650,17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165,86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1 011,79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27 584,58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10 026,75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803,35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1 488,61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137,75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43,91</w:t>
            </w:r>
          </w:p>
        </w:tc>
      </w:tr>
      <w:tr w:rsidR="00D92698" w:rsidRPr="00D92698" w:rsidTr="00D92698">
        <w:trPr>
          <w:trHeight w:val="306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(0) МДС 81-35.2004.п.4.7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V=31,88/100; Изп=21,359; Иэмм=15,193; Имат=4,615; НР=0,94 (1,23*0,9*0,85); СП=0,51 (0,75*0,85*0,8); ЗП=1280,45*1,15; ЭММ=132,69*1,25; ЗПм=58,91*1,25; ТЗТ=119,78*1,15; ТЗТм=4,22*1,25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покрытия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1 472,52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73,64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501,43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1,68</w:t>
            </w:r>
          </w:p>
        </w:tc>
      </w:tr>
      <w:tr w:rsidR="00D92698" w:rsidRPr="00D92698" w:rsidTr="00D92698">
        <w:trPr>
          <w:trHeight w:val="1129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4</w:t>
            </w:r>
          </w:p>
        </w:tc>
        <w:tc>
          <w:tcPr>
            <w:tcW w:w="15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101-3445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Керамический гранит, неполированный, квадратный, толщиной 8 мм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31,88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519,91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16 574,73</w:t>
            </w:r>
          </w:p>
        </w:tc>
        <w:tc>
          <w:tcPr>
            <w:tcW w:w="21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16 574,73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92698" w:rsidRPr="00D92698" w:rsidTr="00D92698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м2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92698" w:rsidRPr="00D92698" w:rsidTr="00D92698">
        <w:trPr>
          <w:trHeight w:val="1137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ТЕР15-01-045-01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Облицовка ступеней керамогранитными плитками толщиной до 15 мм (прим.)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9 886,44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94,91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4 912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10 145,34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4 273,1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52,31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785,83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434,9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17,83</w:t>
            </w:r>
          </w:p>
        </w:tc>
      </w:tr>
      <w:tr w:rsidR="00D92698" w:rsidRPr="00D92698" w:rsidTr="00D92698">
        <w:trPr>
          <w:trHeight w:val="2787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(0) МДС 81-35.2004.п.4.7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V=4,1/100; Изп=21,359; Иэмм=13,443; Имат=3,902; НР=0,8 (1,05*0,9*0,85); СП=0,37 (0,55*0,85*0,8); ЗП=4243,07*1,15; ЭММ=75,93*1,25; ЗПм=27*1,25; ТЗТ=378,17*1,15; ТЗТм=2,16*1,25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поверхности облицовки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4 879,53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33,75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29,56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</w:t>
            </w:r>
          </w:p>
        </w:tc>
      </w:tr>
      <w:tr w:rsidR="00D92698" w:rsidRPr="00D92698" w:rsidTr="00D92698">
        <w:trPr>
          <w:trHeight w:val="1129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5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101-3445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Керамический гранит, неполированный, квадратный, толщиной 8 мм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519,91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2 131,63</w:t>
            </w:r>
          </w:p>
        </w:tc>
        <w:tc>
          <w:tcPr>
            <w:tcW w:w="21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2 131,63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92698" w:rsidRPr="00D92698" w:rsidTr="00D92698">
        <w:trPr>
          <w:trHeight w:val="33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м2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92698" w:rsidRPr="00D92698" w:rsidTr="00D92698">
        <w:trPr>
          <w:trHeight w:val="312"/>
        </w:trPr>
        <w:tc>
          <w:tcPr>
            <w:tcW w:w="15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Ремонт мусороприемной  камеры</w:t>
            </w:r>
          </w:p>
        </w:tc>
      </w:tr>
      <w:tr w:rsidR="00D92698" w:rsidRPr="00D92698" w:rsidTr="00D92698">
        <w:trPr>
          <w:trHeight w:val="141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ТСНэ-ТЕРэ4.01-10-006-05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Простая масляная окраска ранее окрашенных потолков без подготовки с расчисткой старой краски до 10%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0,3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247,64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3,35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53,19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260,29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115,41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2,07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18,18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1,82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0,55</w:t>
            </w:r>
          </w:p>
        </w:tc>
      </w:tr>
      <w:tr w:rsidR="00D92698" w:rsidRPr="00D92698" w:rsidTr="00D92698">
        <w:trPr>
          <w:trHeight w:val="1148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(0) 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V=3/10; Изп=2,013; Иэмм=2,063; Имат=1,139; НР=0,68; СП=0,4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 м2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191,1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D92698" w:rsidRPr="00D92698" w:rsidTr="00D92698">
        <w:trPr>
          <w:trHeight w:val="863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ТЕР11-01-011-01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стяжек цементных толщиной 20 мм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1 339,96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46,65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852,12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966,69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282,7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21,86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228,9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45,44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1,36</w:t>
            </w:r>
          </w:p>
        </w:tc>
      </w:tr>
      <w:tr w:rsidR="00D92698" w:rsidRPr="00D92698" w:rsidTr="00D92698">
        <w:trPr>
          <w:trHeight w:val="2787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(0) МДС 81-35.2004.п.4.7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V=3/100; Изп=21,359; Иэмм=15,622; Имат=8,954; НР=0,94 (1,23*0,9*0,85); СП=0,51 (0,75*0,85*0,8); ЗП=383,64*1,15; ЭММ=37,32*1,25; ЗПм=20,07*1,25; ТЗТ=39,51*1,15; ТЗТм=1,27*1,25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стяжки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441,19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25,09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16,08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0,05</w:t>
            </w:r>
          </w:p>
        </w:tc>
      </w:tr>
      <w:tr w:rsidR="00D92698" w:rsidRPr="00D92698" w:rsidTr="00D92698">
        <w:trPr>
          <w:trHeight w:val="1954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ТЕР15-07-003-02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Грунтование водно-дисперсионной грунтовкой "Нортекс-Грунт" поверхностей пористых (камень, кирпич, бетон и т д)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292,55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18,74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226,2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510,98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147,45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24,59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165,77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0,61</w:t>
            </w:r>
          </w:p>
        </w:tc>
      </w:tr>
      <w:tr w:rsidR="00D92698" w:rsidRPr="00D92698" w:rsidTr="00D92698">
        <w:trPr>
          <w:trHeight w:val="2513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(0) МДС 81-35.2004.п.4.7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V=14,5/100; Изп=21,359; Иэмм=9,05; Имат=5,054; НР=0,8 (1,05*0,9*0,85); СП=0,37 (0,55*0,85*0,8); ЗП=41,4*1,15; ЭММ=14,99*1,25; ЗПм=0,14*1,25; ТЗТ=3,69*1,15; ТЗТм=0,01*1,25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обрабатываемой поверхности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47,61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0,18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0,56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D92698" w:rsidRPr="00D92698" w:rsidTr="00D92698">
        <w:trPr>
          <w:trHeight w:val="2502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ТЕР15-01-019-01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Гладкая облицовка стен, столбов, пилястр и откосов (без карнизных, плинтусных и угловых плиток) без установки плиток туалетного гарнитура на цементном растворе по кирпичу и бетону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3 704,6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30,9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731,82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16 521,82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7 226,1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54,67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738,41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262,2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30,15</w:t>
            </w:r>
          </w:p>
        </w:tc>
      </w:tr>
      <w:tr w:rsidR="00D92698" w:rsidRPr="00D92698" w:rsidTr="00D92698">
        <w:trPr>
          <w:trHeight w:val="2787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(0) МДС 81-35.2004.п.4.7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V=11,5/100; Изп=21,359; Иэмм=15,384; Имат=8,774; НР=0,8 (1,05*0,9*0,85); СП=0,37 (0,55*0,85*0,8); ЗП=2558,16*1,15; ЭММ=24,72*1,25; ЗПм=13,39*1,25; ТЗТ=228*1,15; ТЗТм=0,86*1,25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поверхности облицовки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2 941,88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16,74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41,12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1,08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0,12</w:t>
            </w:r>
          </w:p>
        </w:tc>
      </w:tr>
      <w:tr w:rsidR="00D92698" w:rsidRPr="00D92698" w:rsidTr="00D92698">
        <w:trPr>
          <w:trHeight w:val="312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10.1</w:t>
            </w:r>
          </w:p>
        </w:tc>
        <w:tc>
          <w:tcPr>
            <w:tcW w:w="15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101-3445</w:t>
            </w:r>
          </w:p>
        </w:tc>
        <w:tc>
          <w:tcPr>
            <w:tcW w:w="22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Керамический </w:t>
            </w: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гранит, неполированный, квадратный, толщиной 8 мм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11,5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519,91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5 978,97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92698" w:rsidRPr="00D92698" w:rsidTr="00D92698">
        <w:trPr>
          <w:trHeight w:val="818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м2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92698" w:rsidRPr="00D92698" w:rsidTr="00D92698">
        <w:trPr>
          <w:trHeight w:val="2228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11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ТЕР11-01-027-06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2 650,17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165,86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1 011,79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2 595,79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943,55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75,6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140,08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137,75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4,13</w:t>
            </w:r>
          </w:p>
        </w:tc>
      </w:tr>
      <w:tr w:rsidR="00D92698" w:rsidRPr="00D92698" w:rsidTr="00D92698">
        <w:trPr>
          <w:trHeight w:val="2787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(0) МДС 81-35.2004.п.4.7</w:t>
            </w:r>
          </w:p>
        </w:tc>
        <w:tc>
          <w:tcPr>
            <w:tcW w:w="22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V=3/100; Изп=21,359; Иэмм=15,193; Имат=4,615; НР=0,94 (1,23*0,9*0,85); СП=0,51 (0,75*0,85*0,8); ЗП=1280,45*1,15; ЭММ=132,69*1,25; ЗПм=58,91*1,25; ТЗТ=119,78*1,15; ТЗТм=4,22*1,25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 м2 покрытия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1 472,52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73,64</w:t>
            </w: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47,19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5,28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0,16</w:t>
            </w:r>
          </w:p>
        </w:tc>
      </w:tr>
      <w:tr w:rsidR="00D92698" w:rsidRPr="00D92698" w:rsidTr="00D92698">
        <w:trPr>
          <w:trHeight w:val="312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11.1</w:t>
            </w:r>
          </w:p>
        </w:tc>
        <w:tc>
          <w:tcPr>
            <w:tcW w:w="15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101-3445</w:t>
            </w:r>
          </w:p>
        </w:tc>
        <w:tc>
          <w:tcPr>
            <w:tcW w:w="22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Керамический гранит, неполированный, квадратный, толщиной 8 мм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3,06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519,91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1 590,92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D92698" w:rsidRPr="00D92698" w:rsidTr="00D92698">
        <w:trPr>
          <w:trHeight w:val="818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м2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92698" w:rsidRPr="00D92698" w:rsidTr="00D92698">
        <w:trPr>
          <w:trHeight w:val="312"/>
        </w:trPr>
        <w:tc>
          <w:tcPr>
            <w:tcW w:w="903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ИТОГО:</w:t>
            </w: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63 720,17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24 511,75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1 182,92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4 892,7</w:t>
            </w: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105,52</w:t>
            </w:r>
          </w:p>
        </w:tc>
      </w:tr>
      <w:tr w:rsidR="00D92698" w:rsidRPr="00D92698" w:rsidTr="00D92698">
        <w:trPr>
          <w:trHeight w:val="312"/>
        </w:trPr>
        <w:tc>
          <w:tcPr>
            <w:tcW w:w="903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701,63</w:t>
            </w:r>
          </w:p>
        </w:tc>
        <w:tc>
          <w:tcPr>
            <w:tcW w:w="10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2,31</w:t>
            </w:r>
          </w:p>
        </w:tc>
      </w:tr>
      <w:tr w:rsidR="00D92698" w:rsidRPr="00D92698" w:rsidTr="00D92698">
        <w:trPr>
          <w:trHeight w:val="312"/>
        </w:trPr>
        <w:tc>
          <w:tcPr>
            <w:tcW w:w="1122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и значение множителей</w:t>
            </w:r>
          </w:p>
        </w:tc>
        <w:tc>
          <w:tcPr>
            <w:tcW w:w="20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Значение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Прямые</w:t>
            </w:r>
          </w:p>
        </w:tc>
      </w:tr>
      <w:tr w:rsidR="00D92698" w:rsidRPr="00D92698" w:rsidTr="00D92698">
        <w:trPr>
          <w:trHeight w:val="312"/>
        </w:trPr>
        <w:tc>
          <w:tcPr>
            <w:tcW w:w="68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Зарплата</w:t>
            </w:r>
          </w:p>
        </w:tc>
        <w:tc>
          <w:tcPr>
            <w:tcW w:w="4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24511,75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24 511,75</w:t>
            </w:r>
          </w:p>
        </w:tc>
      </w:tr>
      <w:tr w:rsidR="00D92698" w:rsidRPr="00D92698" w:rsidTr="00D92698">
        <w:trPr>
          <w:trHeight w:val="312"/>
        </w:trPr>
        <w:tc>
          <w:tcPr>
            <w:tcW w:w="68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Машины и механизмы</w:t>
            </w:r>
          </w:p>
        </w:tc>
        <w:tc>
          <w:tcPr>
            <w:tcW w:w="4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1182,92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1 182,92</w:t>
            </w:r>
          </w:p>
        </w:tc>
      </w:tr>
      <w:tr w:rsidR="00D92698" w:rsidRPr="00D92698" w:rsidTr="00D92698">
        <w:trPr>
          <w:trHeight w:val="312"/>
        </w:trPr>
        <w:tc>
          <w:tcPr>
            <w:tcW w:w="68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Материалы</w:t>
            </w:r>
          </w:p>
        </w:tc>
        <w:tc>
          <w:tcPr>
            <w:tcW w:w="4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4892,7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4 892,7</w:t>
            </w:r>
          </w:p>
        </w:tc>
      </w:tr>
      <w:tr w:rsidR="00D92698" w:rsidRPr="00D92698" w:rsidTr="00D92698">
        <w:trPr>
          <w:trHeight w:val="312"/>
        </w:trPr>
        <w:tc>
          <w:tcPr>
            <w:tcW w:w="11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по неучтенным материалам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26 276,25</w:t>
            </w:r>
          </w:p>
        </w:tc>
      </w:tr>
      <w:tr w:rsidR="00D92698" w:rsidRPr="00D92698" w:rsidTr="00D92698">
        <w:trPr>
          <w:trHeight w:val="312"/>
        </w:trPr>
        <w:tc>
          <w:tcPr>
            <w:tcW w:w="11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по погрузке/разгрузке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D92698" w:rsidRPr="00D92698" w:rsidTr="00D92698">
        <w:trPr>
          <w:trHeight w:val="312"/>
        </w:trPr>
        <w:tc>
          <w:tcPr>
            <w:tcW w:w="11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по перевозке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D92698" w:rsidRPr="00D92698" w:rsidTr="00D92698">
        <w:trPr>
          <w:trHeight w:val="312"/>
        </w:trPr>
        <w:tc>
          <w:tcPr>
            <w:tcW w:w="11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56 863,62</w:t>
            </w:r>
          </w:p>
        </w:tc>
      </w:tr>
      <w:tr w:rsidR="00D92698" w:rsidRPr="00D92698" w:rsidTr="00D92698">
        <w:trPr>
          <w:trHeight w:val="312"/>
        </w:trPr>
        <w:tc>
          <w:tcPr>
            <w:tcW w:w="11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накладных расходов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21 978,64</w:t>
            </w:r>
          </w:p>
        </w:tc>
      </w:tr>
      <w:tr w:rsidR="00D92698" w:rsidRPr="00D92698" w:rsidTr="00D92698">
        <w:trPr>
          <w:trHeight w:val="312"/>
        </w:trPr>
        <w:tc>
          <w:tcPr>
            <w:tcW w:w="11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сметной прибыли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11 154,2</w:t>
            </w:r>
          </w:p>
        </w:tc>
      </w:tr>
      <w:tr w:rsidR="00D92698" w:rsidRPr="00D92698" w:rsidTr="00D92698">
        <w:trPr>
          <w:trHeight w:val="312"/>
        </w:trPr>
        <w:tc>
          <w:tcPr>
            <w:tcW w:w="11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89 996,46</w:t>
            </w:r>
          </w:p>
        </w:tc>
      </w:tr>
      <w:tr w:rsidR="00D92698" w:rsidRPr="00D92698" w:rsidTr="00D92698">
        <w:trPr>
          <w:trHeight w:val="312"/>
        </w:trPr>
        <w:tc>
          <w:tcPr>
            <w:tcW w:w="68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НДС</w:t>
            </w:r>
          </w:p>
        </w:tc>
        <w:tc>
          <w:tcPr>
            <w:tcW w:w="43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89996,46*0,2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20%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17 999,29</w:t>
            </w:r>
          </w:p>
        </w:tc>
      </w:tr>
      <w:tr w:rsidR="00D92698" w:rsidRPr="00D92698" w:rsidTr="00D92698">
        <w:trPr>
          <w:trHeight w:val="312"/>
        </w:trPr>
        <w:tc>
          <w:tcPr>
            <w:tcW w:w="11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bidi="ar-SA"/>
              </w:rPr>
              <w:t>0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107 995,75</w:t>
            </w:r>
          </w:p>
        </w:tc>
      </w:tr>
      <w:tr w:rsidR="00D92698" w:rsidRPr="00D92698" w:rsidTr="00D92698">
        <w:trPr>
          <w:trHeight w:val="312"/>
        </w:trPr>
        <w:tc>
          <w:tcPr>
            <w:tcW w:w="1516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92698" w:rsidRPr="00D92698" w:rsidTr="00D92698">
        <w:trPr>
          <w:trHeight w:val="312"/>
        </w:trPr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СОСТАВИЛ</w:t>
            </w:r>
          </w:p>
        </w:tc>
        <w:tc>
          <w:tcPr>
            <w:tcW w:w="8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D92698" w:rsidRPr="00D92698" w:rsidTr="00D92698">
        <w:trPr>
          <w:trHeight w:val="312"/>
        </w:trPr>
        <w:tc>
          <w:tcPr>
            <w:tcW w:w="2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9269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ПРОВЕРИЛ</w:t>
            </w:r>
          </w:p>
        </w:tc>
        <w:tc>
          <w:tcPr>
            <w:tcW w:w="8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2698" w:rsidRPr="00D92698" w:rsidRDefault="00D92698" w:rsidP="00D9269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D92698" w:rsidRDefault="00D92698" w:rsidP="00D92698">
      <w:pPr>
        <w:rPr>
          <w:rFonts w:ascii="Times New Roman" w:hAnsi="Times New Roman" w:cs="Times New Roman"/>
          <w:bCs/>
          <w:sz w:val="18"/>
          <w:szCs w:val="18"/>
        </w:rPr>
        <w:sectPr w:rsidR="00D92698" w:rsidSect="00D92698">
          <w:type w:val="continuous"/>
          <w:pgSz w:w="16838" w:h="11909" w:orient="landscape"/>
          <w:pgMar w:top="1554" w:right="232" w:bottom="1270" w:left="238" w:header="0" w:footer="6" w:gutter="0"/>
          <w:cols w:space="720"/>
          <w:noEndnote/>
          <w:docGrid w:linePitch="360"/>
        </w:sectPr>
      </w:pPr>
    </w:p>
    <w:p w:rsidR="00D92698" w:rsidRPr="00D92698" w:rsidRDefault="00D92698" w:rsidP="00D92698">
      <w:pPr>
        <w:rPr>
          <w:rFonts w:ascii="Times New Roman" w:hAnsi="Times New Roman" w:cs="Times New Roman"/>
          <w:bCs/>
          <w:sz w:val="18"/>
          <w:szCs w:val="18"/>
        </w:rPr>
      </w:pPr>
    </w:p>
    <w:sectPr w:rsidR="00D92698" w:rsidRPr="00D92698" w:rsidSect="00D92698">
      <w:pgSz w:w="11909" w:h="16838"/>
      <w:pgMar w:top="232" w:right="1270" w:bottom="238" w:left="155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91" w:rsidRDefault="00364691" w:rsidP="002A3F83">
      <w:r>
        <w:separator/>
      </w:r>
    </w:p>
  </w:endnote>
  <w:endnote w:type="continuationSeparator" w:id="1">
    <w:p w:rsidR="00364691" w:rsidRDefault="00364691" w:rsidP="002A3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91" w:rsidRDefault="00364691"/>
  </w:footnote>
  <w:footnote w:type="continuationSeparator" w:id="1">
    <w:p w:rsidR="00364691" w:rsidRDefault="003646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804"/>
    <w:multiLevelType w:val="multilevel"/>
    <w:tmpl w:val="5D10A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8C7EE4"/>
    <w:multiLevelType w:val="multilevel"/>
    <w:tmpl w:val="5D10A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D317A"/>
    <w:multiLevelType w:val="hybridMultilevel"/>
    <w:tmpl w:val="D61812A2"/>
    <w:lvl w:ilvl="0" w:tplc="1A3A683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2539"/>
    <w:multiLevelType w:val="multilevel"/>
    <w:tmpl w:val="5D10A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23107"/>
    <w:multiLevelType w:val="hybridMultilevel"/>
    <w:tmpl w:val="7F5ECF02"/>
    <w:lvl w:ilvl="0" w:tplc="C6A67D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92042"/>
    <w:multiLevelType w:val="hybridMultilevel"/>
    <w:tmpl w:val="FD1E0D4A"/>
    <w:lvl w:ilvl="0" w:tplc="9996AD7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3F83"/>
    <w:rsid w:val="000019DA"/>
    <w:rsid w:val="00006640"/>
    <w:rsid w:val="00021467"/>
    <w:rsid w:val="00027515"/>
    <w:rsid w:val="00034ECD"/>
    <w:rsid w:val="00053AA2"/>
    <w:rsid w:val="00066C24"/>
    <w:rsid w:val="000C63C5"/>
    <w:rsid w:val="000C72A4"/>
    <w:rsid w:val="000D37D1"/>
    <w:rsid w:val="000F4433"/>
    <w:rsid w:val="00143CC2"/>
    <w:rsid w:val="0014624D"/>
    <w:rsid w:val="0016476F"/>
    <w:rsid w:val="0018171D"/>
    <w:rsid w:val="001D17F0"/>
    <w:rsid w:val="001D2373"/>
    <w:rsid w:val="00201241"/>
    <w:rsid w:val="00240088"/>
    <w:rsid w:val="00246F48"/>
    <w:rsid w:val="00247885"/>
    <w:rsid w:val="00250097"/>
    <w:rsid w:val="002A3F83"/>
    <w:rsid w:val="002B4D25"/>
    <w:rsid w:val="002B50AA"/>
    <w:rsid w:val="002B5F1E"/>
    <w:rsid w:val="003005C4"/>
    <w:rsid w:val="00311BBE"/>
    <w:rsid w:val="00314EA8"/>
    <w:rsid w:val="00315997"/>
    <w:rsid w:val="0032031F"/>
    <w:rsid w:val="00347435"/>
    <w:rsid w:val="00364691"/>
    <w:rsid w:val="003D3D5E"/>
    <w:rsid w:val="003D5D68"/>
    <w:rsid w:val="003F5C7A"/>
    <w:rsid w:val="0041152D"/>
    <w:rsid w:val="00412153"/>
    <w:rsid w:val="00476E7B"/>
    <w:rsid w:val="0048284B"/>
    <w:rsid w:val="004831FA"/>
    <w:rsid w:val="00495397"/>
    <w:rsid w:val="0049750A"/>
    <w:rsid w:val="004A1FAA"/>
    <w:rsid w:val="004F6CA6"/>
    <w:rsid w:val="005105B3"/>
    <w:rsid w:val="0053373D"/>
    <w:rsid w:val="00542F52"/>
    <w:rsid w:val="00562705"/>
    <w:rsid w:val="00570C85"/>
    <w:rsid w:val="00577AA4"/>
    <w:rsid w:val="00592557"/>
    <w:rsid w:val="005A1E29"/>
    <w:rsid w:val="005D0337"/>
    <w:rsid w:val="0060302A"/>
    <w:rsid w:val="00606945"/>
    <w:rsid w:val="006121E4"/>
    <w:rsid w:val="00634614"/>
    <w:rsid w:val="0066238E"/>
    <w:rsid w:val="00664C94"/>
    <w:rsid w:val="00691350"/>
    <w:rsid w:val="006D507C"/>
    <w:rsid w:val="006E149D"/>
    <w:rsid w:val="006F7341"/>
    <w:rsid w:val="00707649"/>
    <w:rsid w:val="00711095"/>
    <w:rsid w:val="0071467F"/>
    <w:rsid w:val="00740E83"/>
    <w:rsid w:val="00746515"/>
    <w:rsid w:val="007471B9"/>
    <w:rsid w:val="0075069E"/>
    <w:rsid w:val="00766C48"/>
    <w:rsid w:val="007707F2"/>
    <w:rsid w:val="00810CB1"/>
    <w:rsid w:val="00824B6E"/>
    <w:rsid w:val="0083519B"/>
    <w:rsid w:val="008617BF"/>
    <w:rsid w:val="00864A98"/>
    <w:rsid w:val="008A00C5"/>
    <w:rsid w:val="008A30A6"/>
    <w:rsid w:val="008B4633"/>
    <w:rsid w:val="008D1498"/>
    <w:rsid w:val="008F38AC"/>
    <w:rsid w:val="0092359C"/>
    <w:rsid w:val="00924F52"/>
    <w:rsid w:val="00950AAD"/>
    <w:rsid w:val="00962D60"/>
    <w:rsid w:val="009A48B9"/>
    <w:rsid w:val="009E6A32"/>
    <w:rsid w:val="009F0614"/>
    <w:rsid w:val="00A00A24"/>
    <w:rsid w:val="00A04073"/>
    <w:rsid w:val="00A16AD3"/>
    <w:rsid w:val="00A22D9E"/>
    <w:rsid w:val="00A46DC5"/>
    <w:rsid w:val="00A60057"/>
    <w:rsid w:val="00A61B47"/>
    <w:rsid w:val="00A8527E"/>
    <w:rsid w:val="00AB3E76"/>
    <w:rsid w:val="00AB4D17"/>
    <w:rsid w:val="00AC7501"/>
    <w:rsid w:val="00B05911"/>
    <w:rsid w:val="00B15012"/>
    <w:rsid w:val="00B40361"/>
    <w:rsid w:val="00B56DDA"/>
    <w:rsid w:val="00B6212F"/>
    <w:rsid w:val="00B91BF8"/>
    <w:rsid w:val="00BA4CB2"/>
    <w:rsid w:val="00BA5B4E"/>
    <w:rsid w:val="00BB5F08"/>
    <w:rsid w:val="00BC0802"/>
    <w:rsid w:val="00BE1B1E"/>
    <w:rsid w:val="00BF203B"/>
    <w:rsid w:val="00C02A97"/>
    <w:rsid w:val="00C06E02"/>
    <w:rsid w:val="00C270E8"/>
    <w:rsid w:val="00C46ED1"/>
    <w:rsid w:val="00C80BA8"/>
    <w:rsid w:val="00C86C32"/>
    <w:rsid w:val="00C90F03"/>
    <w:rsid w:val="00CA0311"/>
    <w:rsid w:val="00D1403E"/>
    <w:rsid w:val="00D64616"/>
    <w:rsid w:val="00D71780"/>
    <w:rsid w:val="00D728DB"/>
    <w:rsid w:val="00D92698"/>
    <w:rsid w:val="00D950CB"/>
    <w:rsid w:val="00DB0806"/>
    <w:rsid w:val="00DC2CBC"/>
    <w:rsid w:val="00DD22A4"/>
    <w:rsid w:val="00DD7BA9"/>
    <w:rsid w:val="00DE28C9"/>
    <w:rsid w:val="00DE2AB3"/>
    <w:rsid w:val="00E00E3A"/>
    <w:rsid w:val="00E16672"/>
    <w:rsid w:val="00E21863"/>
    <w:rsid w:val="00E3731A"/>
    <w:rsid w:val="00E4213E"/>
    <w:rsid w:val="00E42901"/>
    <w:rsid w:val="00E62AC9"/>
    <w:rsid w:val="00E77634"/>
    <w:rsid w:val="00EC03B0"/>
    <w:rsid w:val="00EE197F"/>
    <w:rsid w:val="00EE2883"/>
    <w:rsid w:val="00EE4F65"/>
    <w:rsid w:val="00F00694"/>
    <w:rsid w:val="00F477D1"/>
    <w:rsid w:val="00F605AB"/>
    <w:rsid w:val="00FA0C4B"/>
    <w:rsid w:val="00FF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F83"/>
    <w:rPr>
      <w:color w:val="000000"/>
    </w:rPr>
  </w:style>
  <w:style w:type="paragraph" w:styleId="1">
    <w:name w:val="heading 1"/>
    <w:basedOn w:val="a"/>
    <w:link w:val="10"/>
    <w:uiPriority w:val="9"/>
    <w:qFormat/>
    <w:rsid w:val="00DB080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3F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A3F8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pt">
    <w:name w:val="Основной текст (2) + Не полужирный;Интервал 0 pt"/>
    <w:basedOn w:val="2"/>
    <w:rsid w:val="002A3F8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105pt">
    <w:name w:val="Основной текст + Calibri;10;5 pt"/>
    <w:basedOn w:val="a4"/>
    <w:rsid w:val="002A3F8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1">
    <w:name w:val="Основной текст1"/>
    <w:basedOn w:val="a4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F83"/>
    <w:rPr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2A3F8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2pt-1ptExact">
    <w:name w:val="Подпись к картинке (2) + 12 pt;Курсив;Интервал -1 pt Exact"/>
    <w:basedOn w:val="2Exact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Exact">
    <w:name w:val="Подпись к картинке (2) + Calibri Exact"/>
    <w:basedOn w:val="2Exact"/>
    <w:rsid w:val="002A3F8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3"/>
      <w:sz w:val="28"/>
      <w:szCs w:val="28"/>
      <w:u w:val="none"/>
    </w:rPr>
  </w:style>
  <w:style w:type="character" w:customStyle="1" w:styleId="30ptExact">
    <w:name w:val="Подпись к картинке (3) + Не курсив;Интервал 0 pt Exact"/>
    <w:basedOn w:val="3Exact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alibri4pt0ptExact">
    <w:name w:val="Подпись к картинке (3) + Calibri;4 pt;Не курсив;Интервал 0 pt Exact"/>
    <w:basedOn w:val="3Exact"/>
    <w:rsid w:val="002A3F8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2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6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-1pt">
    <w:name w:val="Основной текст + Полужирный;Курсив;Интервал -1 pt"/>
    <w:basedOn w:val="a4"/>
    <w:rsid w:val="002A3F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A3F83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2A3F83"/>
    <w:pPr>
      <w:shd w:val="clear" w:color="auto" w:fill="FFFFFF"/>
      <w:spacing w:before="420" w:line="31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A3F8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A3F83"/>
    <w:pPr>
      <w:shd w:val="clear" w:color="auto" w:fill="FFFFFF"/>
      <w:spacing w:line="247" w:lineRule="exact"/>
      <w:jc w:val="center"/>
    </w:pPr>
    <w:rPr>
      <w:sz w:val="22"/>
      <w:szCs w:val="22"/>
      <w:lang w:val="en-US" w:eastAsia="en-US" w:bidi="en-US"/>
    </w:rPr>
  </w:style>
  <w:style w:type="paragraph" w:customStyle="1" w:styleId="22">
    <w:name w:val="Подпись к картинке (2)"/>
    <w:basedOn w:val="a"/>
    <w:link w:val="2Exact"/>
    <w:rsid w:val="002A3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">
    <w:name w:val="Подпись к картинке (3)"/>
    <w:basedOn w:val="a"/>
    <w:link w:val="3Exact"/>
    <w:rsid w:val="002A3F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53"/>
      <w:sz w:val="28"/>
      <w:szCs w:val="28"/>
    </w:rPr>
  </w:style>
  <w:style w:type="paragraph" w:customStyle="1" w:styleId="42">
    <w:name w:val="Подпись к картинке (4)"/>
    <w:basedOn w:val="a"/>
    <w:link w:val="4Exact"/>
    <w:rsid w:val="002A3F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a6">
    <w:name w:val="Подпись к картинке"/>
    <w:basedOn w:val="a"/>
    <w:link w:val="Exact0"/>
    <w:rsid w:val="002A3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styleId="HTML">
    <w:name w:val="HTML Preformatted"/>
    <w:basedOn w:val="a"/>
    <w:link w:val="HTML0"/>
    <w:unhideWhenUsed/>
    <w:rsid w:val="001817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18171D"/>
    <w:rPr>
      <w:rFonts w:eastAsia="Times New Roman" w:cs="Times New Roman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56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DDA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Без интервала1"/>
    <w:rsid w:val="00DB0806"/>
    <w:pPr>
      <w:widowControl/>
    </w:pPr>
    <w:rPr>
      <w:rFonts w:ascii="Times New Roman" w:eastAsia="Calibri" w:hAnsi="Times New Roman" w:cs="Times New Roman"/>
      <w:lang w:bidi="ar-SA"/>
    </w:rPr>
  </w:style>
  <w:style w:type="paragraph" w:styleId="a9">
    <w:name w:val="Body Text Indent"/>
    <w:basedOn w:val="a"/>
    <w:link w:val="aa"/>
    <w:semiHidden/>
    <w:rsid w:val="00DB080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с отступом Знак"/>
    <w:basedOn w:val="a0"/>
    <w:link w:val="a9"/>
    <w:semiHidden/>
    <w:rsid w:val="00DB0806"/>
    <w:rPr>
      <w:rFonts w:ascii="Times New Roman" w:eastAsia="Times New Roman" w:hAnsi="Times New Roman" w:cs="Times New Roman"/>
      <w:lang w:bidi="ar-SA"/>
    </w:rPr>
  </w:style>
  <w:style w:type="paragraph" w:styleId="ab">
    <w:name w:val="caption"/>
    <w:basedOn w:val="a"/>
    <w:next w:val="a"/>
    <w:qFormat/>
    <w:rsid w:val="00DB0806"/>
    <w:pPr>
      <w:autoSpaceDE w:val="0"/>
      <w:autoSpaceDN w:val="0"/>
    </w:pPr>
    <w:rPr>
      <w:rFonts w:ascii="Times New Roman" w:eastAsia="Calibri" w:hAnsi="Times New Roman" w:cs="Times New Roman"/>
      <w:i/>
      <w:iCs/>
      <w:color w:val="auto"/>
      <w:spacing w:val="100"/>
      <w:sz w:val="28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B080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apple-converted-space">
    <w:name w:val="apple-converted-space"/>
    <w:basedOn w:val="a0"/>
    <w:rsid w:val="00DB0806"/>
  </w:style>
  <w:style w:type="paragraph" w:styleId="ac">
    <w:name w:val="List Paragraph"/>
    <w:basedOn w:val="a"/>
    <w:uiPriority w:val="99"/>
    <w:qFormat/>
    <w:rsid w:val="00BA4CB2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DC2CBC"/>
    <w:rPr>
      <w:color w:val="800080" w:themeColor="followedHyperlink"/>
      <w:u w:val="single"/>
    </w:rPr>
  </w:style>
  <w:style w:type="paragraph" w:customStyle="1" w:styleId="xl58">
    <w:name w:val="xl58"/>
    <w:basedOn w:val="a"/>
    <w:rsid w:val="00D71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59">
    <w:name w:val="xl59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0">
    <w:name w:val="xl60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1">
    <w:name w:val="xl61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2">
    <w:name w:val="xl62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3">
    <w:name w:val="xl63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5">
    <w:name w:val="xl65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D7178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D71780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D717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rsid w:val="00D71780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85">
    <w:name w:val="xl85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7">
    <w:name w:val="xl87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0">
    <w:name w:val="xl90"/>
    <w:basedOn w:val="a"/>
    <w:rsid w:val="00D71780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"/>
    <w:rsid w:val="00D71780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2">
    <w:name w:val="xl92"/>
    <w:basedOn w:val="a"/>
    <w:rsid w:val="00D71780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3">
    <w:name w:val="xl93"/>
    <w:basedOn w:val="a"/>
    <w:rsid w:val="00D71780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8">
    <w:name w:val="xl98"/>
    <w:basedOn w:val="a"/>
    <w:rsid w:val="00D7178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9">
    <w:name w:val="xl99"/>
    <w:basedOn w:val="a"/>
    <w:rsid w:val="00D7178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0">
    <w:name w:val="xl100"/>
    <w:basedOn w:val="a"/>
    <w:rsid w:val="00D71780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2">
    <w:name w:val="xl102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3">
    <w:name w:val="xl103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4">
    <w:name w:val="xl104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105">
    <w:name w:val="xl105"/>
    <w:basedOn w:val="a"/>
    <w:rsid w:val="00D7178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6">
    <w:name w:val="xl106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7">
    <w:name w:val="xl107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D7178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9">
    <w:name w:val="xl109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0">
    <w:name w:val="xl110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1">
    <w:name w:val="xl111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112">
    <w:name w:val="xl112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113">
    <w:name w:val="xl113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4">
    <w:name w:val="xl114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115">
    <w:name w:val="xl115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116">
    <w:name w:val="xl116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7">
    <w:name w:val="xl117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8">
    <w:name w:val="xl118"/>
    <w:basedOn w:val="a"/>
    <w:rsid w:val="00D7178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19">
    <w:name w:val="xl119"/>
    <w:basedOn w:val="a"/>
    <w:rsid w:val="00D71780"/>
    <w:pPr>
      <w:widowControl/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0">
    <w:name w:val="xl120"/>
    <w:basedOn w:val="a"/>
    <w:rsid w:val="00D71780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1">
    <w:name w:val="xl121"/>
    <w:basedOn w:val="a"/>
    <w:rsid w:val="00D71780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22">
    <w:name w:val="xl122"/>
    <w:basedOn w:val="a"/>
    <w:rsid w:val="00D71780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Normal (Web)"/>
    <w:aliases w:val="Обычный (веб) Знак Знак,Обычный (Web) Знак Знак Знак,Обычный (Web),Обычный (веб) Знак Знак Знак Знак,О1eб31ы4bч47н3dы4bй39 (в32е35б31) З17н3dа30к3a З17н3dа30к3a,О1eб31ы4bч47н3dы4bй39 (Web) З17н3dа30к3a З17н3dа30к3a З17н3dа30к3a"/>
    <w:basedOn w:val="a"/>
    <w:link w:val="af"/>
    <w:uiPriority w:val="99"/>
    <w:unhideWhenUsed/>
    <w:qFormat/>
    <w:rsid w:val="00E218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бычный (веб) Знак"/>
    <w:aliases w:val="Обычный (веб) Знак Знак Знак,Обычный (Web) Знак Знак Знак Знак,Обычный (Web) Знак,Обычный (веб) Знак Знак Знак Знак Знак,О1eб31ы4bч47н3dы4bй39 (в32е35б31) З17н3dа30к3a З17н3dа30к3a Знак"/>
    <w:link w:val="ae"/>
    <w:uiPriority w:val="99"/>
    <w:locked/>
    <w:rsid w:val="00E21863"/>
    <w:rPr>
      <w:rFonts w:ascii="Times New Roman" w:eastAsia="Times New Roman" w:hAnsi="Times New Roman" w:cs="Times New Roman"/>
      <w:lang w:bidi="ar-SA"/>
    </w:rPr>
  </w:style>
  <w:style w:type="paragraph" w:customStyle="1" w:styleId="Standard">
    <w:name w:val="Standard"/>
    <w:rsid w:val="00347435"/>
    <w:pPr>
      <w:widowControl/>
    </w:pPr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F83"/>
    <w:rPr>
      <w:color w:val="000000"/>
    </w:rPr>
  </w:style>
  <w:style w:type="paragraph" w:styleId="1">
    <w:name w:val="heading 1"/>
    <w:basedOn w:val="a"/>
    <w:link w:val="10"/>
    <w:uiPriority w:val="9"/>
    <w:qFormat/>
    <w:rsid w:val="00DB080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3F8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A3F8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pt">
    <w:name w:val="Основной текст (2) + Не полужирный;Интервал 0 pt"/>
    <w:basedOn w:val="2"/>
    <w:rsid w:val="002A3F8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alibri105pt">
    <w:name w:val="Основной текст + Calibri;10;5 pt"/>
    <w:basedOn w:val="a4"/>
    <w:rsid w:val="002A3F8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11">
    <w:name w:val="Основной текст1"/>
    <w:basedOn w:val="a4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3F83"/>
    <w:rPr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2A3F8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Подпись к картинке (2) Exact"/>
    <w:basedOn w:val="a0"/>
    <w:link w:val="22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2pt-1ptExact">
    <w:name w:val="Подпись к картинке (2) + 12 pt;Курсив;Интервал -1 pt Exact"/>
    <w:basedOn w:val="2Exact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Exact">
    <w:name w:val="Подпись к картинке (2) + Calibri Exact"/>
    <w:basedOn w:val="2Exact"/>
    <w:rsid w:val="002A3F8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3"/>
      <w:sz w:val="28"/>
      <w:szCs w:val="28"/>
      <w:u w:val="none"/>
    </w:rPr>
  </w:style>
  <w:style w:type="character" w:customStyle="1" w:styleId="30ptExact">
    <w:name w:val="Подпись к картинке (3) + Не курсив;Интервал 0 pt Exact"/>
    <w:basedOn w:val="3Exact"/>
    <w:rsid w:val="002A3F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alibri4pt0ptExact">
    <w:name w:val="Подпись к картинке (3) + Calibri;4 pt;Не курсив;Интервал 0 pt Exact"/>
    <w:basedOn w:val="3Exact"/>
    <w:rsid w:val="002A3F8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2"/>
    <w:rsid w:val="002A3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Exact0">
    <w:name w:val="Подпись к картинке Exact"/>
    <w:basedOn w:val="a0"/>
    <w:link w:val="a6"/>
    <w:rsid w:val="002A3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-1pt">
    <w:name w:val="Основной текст + Полужирный;Курсив;Интервал -1 pt"/>
    <w:basedOn w:val="a4"/>
    <w:rsid w:val="002A3F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A3F83"/>
    <w:pPr>
      <w:shd w:val="clear" w:color="auto" w:fill="FFFFFF"/>
      <w:spacing w:after="12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2A3F83"/>
    <w:pPr>
      <w:shd w:val="clear" w:color="auto" w:fill="FFFFFF"/>
      <w:spacing w:before="420" w:line="31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2A3F8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A3F83"/>
    <w:pPr>
      <w:shd w:val="clear" w:color="auto" w:fill="FFFFFF"/>
      <w:spacing w:line="247" w:lineRule="exact"/>
      <w:jc w:val="center"/>
    </w:pPr>
    <w:rPr>
      <w:sz w:val="22"/>
      <w:szCs w:val="22"/>
      <w:lang w:val="en-US" w:eastAsia="en-US" w:bidi="en-US"/>
    </w:rPr>
  </w:style>
  <w:style w:type="paragraph" w:customStyle="1" w:styleId="22">
    <w:name w:val="Подпись к картинке (2)"/>
    <w:basedOn w:val="a"/>
    <w:link w:val="2Exact"/>
    <w:rsid w:val="002A3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">
    <w:name w:val="Подпись к картинке (3)"/>
    <w:basedOn w:val="a"/>
    <w:link w:val="3Exact"/>
    <w:rsid w:val="002A3F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53"/>
      <w:sz w:val="28"/>
      <w:szCs w:val="28"/>
    </w:rPr>
  </w:style>
  <w:style w:type="paragraph" w:customStyle="1" w:styleId="42">
    <w:name w:val="Подпись к картинке (4)"/>
    <w:basedOn w:val="a"/>
    <w:link w:val="4Exact"/>
    <w:rsid w:val="002A3F8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a6">
    <w:name w:val="Подпись к картинке"/>
    <w:basedOn w:val="a"/>
    <w:link w:val="Exact0"/>
    <w:rsid w:val="002A3F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styleId="HTML">
    <w:name w:val="HTML Preformatted"/>
    <w:basedOn w:val="a"/>
    <w:link w:val="HTML0"/>
    <w:unhideWhenUsed/>
    <w:rsid w:val="001817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18171D"/>
    <w:rPr>
      <w:rFonts w:eastAsia="Times New Roman" w:cs="Times New Roman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B56D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6DDA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Без интервала1"/>
    <w:rsid w:val="00DB0806"/>
    <w:pPr>
      <w:widowControl/>
    </w:pPr>
    <w:rPr>
      <w:rFonts w:ascii="Times New Roman" w:eastAsia="Calibri" w:hAnsi="Times New Roman" w:cs="Times New Roman"/>
      <w:lang w:bidi="ar-SA"/>
    </w:rPr>
  </w:style>
  <w:style w:type="paragraph" w:styleId="a9">
    <w:name w:val="Body Text Indent"/>
    <w:basedOn w:val="a"/>
    <w:link w:val="aa"/>
    <w:semiHidden/>
    <w:rsid w:val="00DB080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Основной текст с отступом Знак"/>
    <w:basedOn w:val="a0"/>
    <w:link w:val="a9"/>
    <w:semiHidden/>
    <w:rsid w:val="00DB0806"/>
    <w:rPr>
      <w:rFonts w:ascii="Times New Roman" w:eastAsia="Times New Roman" w:hAnsi="Times New Roman" w:cs="Times New Roman"/>
      <w:lang w:bidi="ar-SA"/>
    </w:rPr>
  </w:style>
  <w:style w:type="paragraph" w:styleId="ab">
    <w:name w:val="caption"/>
    <w:basedOn w:val="a"/>
    <w:next w:val="a"/>
    <w:qFormat/>
    <w:rsid w:val="00DB0806"/>
    <w:pPr>
      <w:autoSpaceDE w:val="0"/>
      <w:autoSpaceDN w:val="0"/>
    </w:pPr>
    <w:rPr>
      <w:rFonts w:ascii="Times New Roman" w:eastAsia="Calibri" w:hAnsi="Times New Roman" w:cs="Times New Roman"/>
      <w:i/>
      <w:iCs/>
      <w:color w:val="auto"/>
      <w:spacing w:val="100"/>
      <w:sz w:val="28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DB080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apple-converted-space">
    <w:name w:val="apple-converted-space"/>
    <w:basedOn w:val="a0"/>
    <w:rsid w:val="00DB0806"/>
  </w:style>
  <w:style w:type="paragraph" w:styleId="ac">
    <w:name w:val="List Paragraph"/>
    <w:basedOn w:val="a"/>
    <w:uiPriority w:val="34"/>
    <w:qFormat/>
    <w:rsid w:val="00BA4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z.gks2vy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veronika</cp:lastModifiedBy>
  <cp:revision>2</cp:revision>
  <cp:lastPrinted>2018-06-28T08:58:00Z</cp:lastPrinted>
  <dcterms:created xsi:type="dcterms:W3CDTF">2020-09-15T12:29:00Z</dcterms:created>
  <dcterms:modified xsi:type="dcterms:W3CDTF">2020-09-15T12:29:00Z</dcterms:modified>
</cp:coreProperties>
</file>